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08413" w14:textId="77777777" w:rsidR="002703D3" w:rsidRPr="002703D3" w:rsidRDefault="00971105" w:rsidP="002703D3">
      <w:pPr>
        <w:jc w:val="center"/>
        <w:rPr>
          <w:rFonts w:ascii="標楷體" w:eastAsia="標楷體" w:hAnsi="標楷體"/>
          <w:sz w:val="32"/>
          <w:szCs w:val="32"/>
        </w:rPr>
      </w:pPr>
      <w:r w:rsidRPr="009374B9">
        <w:rPr>
          <w:rFonts w:ascii="標楷體" w:eastAsia="標楷體" w:hAnsi="標楷體" w:hint="eastAsia"/>
          <w:b/>
          <w:sz w:val="28"/>
          <w:szCs w:val="32"/>
        </w:rPr>
        <w:t>統計資料背景說明</w:t>
      </w:r>
    </w:p>
    <w:p w14:paraId="4B6781CD" w14:textId="77777777" w:rsidR="00971105" w:rsidRPr="00971105" w:rsidRDefault="00971105" w:rsidP="00971105">
      <w:pPr>
        <w:rPr>
          <w:rFonts w:ascii="標楷體" w:eastAsia="標楷體" w:hAnsi="標楷體"/>
        </w:rPr>
      </w:pPr>
      <w:r w:rsidRPr="00971105">
        <w:rPr>
          <w:rFonts w:ascii="標楷體" w:eastAsia="標楷體" w:hAnsi="標楷體" w:hint="eastAsia"/>
        </w:rPr>
        <w:t>資料種類：客家事務統計</w:t>
      </w:r>
    </w:p>
    <w:p w14:paraId="5CEB7874" w14:textId="77777777" w:rsidR="00971105" w:rsidRPr="00971105" w:rsidRDefault="00971105" w:rsidP="00971105">
      <w:pPr>
        <w:rPr>
          <w:rFonts w:ascii="標楷體" w:eastAsia="標楷體" w:hAnsi="標楷體"/>
          <w:sz w:val="32"/>
          <w:szCs w:val="32"/>
        </w:rPr>
      </w:pPr>
      <w:r w:rsidRPr="00971105">
        <w:rPr>
          <w:rFonts w:ascii="標楷體" w:eastAsia="標楷體" w:hAnsi="標楷體" w:hint="eastAsia"/>
        </w:rPr>
        <w:t>資料項目：臺中市</w:t>
      </w:r>
      <w:r>
        <w:rPr>
          <w:rFonts w:ascii="標楷體" w:eastAsia="標楷體" w:hAnsi="標楷體" w:hint="eastAsia"/>
        </w:rPr>
        <w:t>客家文化研習班概況</w:t>
      </w:r>
    </w:p>
    <w:p w14:paraId="5078D1F5" w14:textId="77777777" w:rsidR="002703D3" w:rsidRPr="00971105" w:rsidRDefault="002703D3" w:rsidP="00971105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971105">
        <w:rPr>
          <w:rFonts w:ascii="標楷體" w:eastAsia="標楷體" w:hAnsi="標楷體" w:hint="eastAsia"/>
        </w:rPr>
        <w:t>發布及編製機關單位</w:t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  <w:r w:rsidRPr="00971105">
        <w:rPr>
          <w:rFonts w:ascii="標楷體" w:eastAsia="標楷體" w:hAnsi="標楷體" w:hint="eastAsia"/>
        </w:rPr>
        <w:tab/>
      </w:r>
    </w:p>
    <w:p w14:paraId="461B7959" w14:textId="77777777" w:rsidR="002703D3" w:rsidRPr="00613EB7" w:rsidRDefault="002703D3" w:rsidP="002703D3">
      <w:pPr>
        <w:rPr>
          <w:rFonts w:ascii="標楷體" w:eastAsia="標楷體" w:hAnsi="標楷體"/>
          <w:color w:val="000000" w:themeColor="text1"/>
        </w:rPr>
      </w:pPr>
      <w:r w:rsidRPr="002703D3">
        <w:rPr>
          <w:rFonts w:ascii="標楷體" w:eastAsia="標楷體" w:hAnsi="標楷體" w:hint="eastAsia"/>
        </w:rPr>
        <w:t>＊發布機關、單位：臺中市政府客家事務委員會會計</w:t>
      </w:r>
      <w:r w:rsidR="00047F84" w:rsidRPr="00613EB7">
        <w:rPr>
          <w:rFonts w:ascii="標楷體" w:eastAsia="標楷體" w:hAnsi="標楷體" w:hint="eastAsia"/>
          <w:color w:val="000000" w:themeColor="text1"/>
        </w:rPr>
        <w:t>員</w:t>
      </w:r>
      <w:r w:rsidRPr="00613EB7">
        <w:rPr>
          <w:rFonts w:ascii="標楷體" w:eastAsia="標楷體" w:hAnsi="標楷體" w:hint="eastAsia"/>
          <w:color w:val="000000" w:themeColor="text1"/>
        </w:rPr>
        <w:tab/>
      </w:r>
      <w:r w:rsidRPr="00613EB7">
        <w:rPr>
          <w:rFonts w:ascii="標楷體" w:eastAsia="標楷體" w:hAnsi="標楷體" w:hint="eastAsia"/>
          <w:color w:val="000000" w:themeColor="text1"/>
        </w:rPr>
        <w:tab/>
      </w:r>
      <w:r w:rsidRPr="00613EB7">
        <w:rPr>
          <w:rFonts w:ascii="標楷體" w:eastAsia="標楷體" w:hAnsi="標楷體" w:hint="eastAsia"/>
          <w:color w:val="000000" w:themeColor="text1"/>
        </w:rPr>
        <w:tab/>
      </w:r>
      <w:r w:rsidRPr="00613EB7">
        <w:rPr>
          <w:rFonts w:ascii="標楷體" w:eastAsia="標楷體" w:hAnsi="標楷體" w:hint="eastAsia"/>
          <w:color w:val="000000" w:themeColor="text1"/>
        </w:rPr>
        <w:tab/>
      </w:r>
    </w:p>
    <w:p w14:paraId="270B20E7" w14:textId="77777777" w:rsidR="002703D3" w:rsidRDefault="00047F84" w:rsidP="002703D3">
      <w:pPr>
        <w:rPr>
          <w:rFonts w:ascii="標楷體" w:eastAsia="標楷體" w:hAnsi="標楷體"/>
        </w:rPr>
      </w:pPr>
      <w:r w:rsidRPr="00613EB7">
        <w:rPr>
          <w:rFonts w:ascii="標楷體" w:eastAsia="標楷體" w:hAnsi="標楷體" w:hint="eastAsia"/>
          <w:color w:val="000000" w:themeColor="text1"/>
        </w:rPr>
        <w:t>＊編製單位：臺中市政府客家事務委員會文教發展組</w:t>
      </w:r>
      <w:r w:rsidR="002703D3">
        <w:rPr>
          <w:rFonts w:ascii="標楷體" w:eastAsia="標楷體" w:hAnsi="標楷體" w:hint="eastAsia"/>
        </w:rPr>
        <w:tab/>
      </w:r>
      <w:r w:rsidR="002703D3">
        <w:rPr>
          <w:rFonts w:ascii="標楷體" w:eastAsia="標楷體" w:hAnsi="標楷體" w:hint="eastAsia"/>
        </w:rPr>
        <w:tab/>
      </w:r>
      <w:r w:rsidR="002703D3">
        <w:rPr>
          <w:rFonts w:ascii="標楷體" w:eastAsia="標楷體" w:hAnsi="標楷體" w:hint="eastAsia"/>
        </w:rPr>
        <w:tab/>
      </w:r>
      <w:r w:rsidR="002703D3">
        <w:rPr>
          <w:rFonts w:ascii="標楷體" w:eastAsia="標楷體" w:hAnsi="標楷體" w:hint="eastAsia"/>
        </w:rPr>
        <w:tab/>
      </w:r>
      <w:r w:rsidR="002703D3">
        <w:rPr>
          <w:rFonts w:ascii="標楷體" w:eastAsia="標楷體" w:hAnsi="標楷體" w:hint="eastAsia"/>
        </w:rPr>
        <w:tab/>
      </w:r>
      <w:r w:rsidR="002703D3">
        <w:rPr>
          <w:rFonts w:ascii="標楷體" w:eastAsia="標楷體" w:hAnsi="標楷體" w:hint="eastAsia"/>
        </w:rPr>
        <w:tab/>
      </w:r>
    </w:p>
    <w:p w14:paraId="70FA0206" w14:textId="31A41203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＊聯絡電話：04-22289111轉52</w:t>
      </w:r>
      <w:r w:rsidR="00A71ECC">
        <w:rPr>
          <w:rFonts w:ascii="標楷體" w:eastAsia="標楷體" w:hAnsi="標楷體" w:hint="eastAsia"/>
        </w:rPr>
        <w:t>10</w:t>
      </w:r>
      <w:r w:rsidR="00A36098">
        <w:rPr>
          <w:rFonts w:ascii="標楷體" w:eastAsia="標楷體" w:hAnsi="標楷體"/>
        </w:rPr>
        <w:t>8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422CA4A7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＊傳真：04-25260735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45B579E7" w14:textId="58357DA3" w:rsidR="00120260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＊電子信箱：</w:t>
      </w:r>
      <w:r w:rsidR="00740604">
        <w:rPr>
          <w:rFonts w:ascii="標楷體" w:eastAsia="標楷體" w:hAnsi="標楷體"/>
        </w:rPr>
        <w:t>s60925bonnie</w:t>
      </w:r>
      <w:r w:rsidR="00120260" w:rsidRPr="00510DCB">
        <w:rPr>
          <w:rFonts w:ascii="標楷體" w:eastAsia="標楷體" w:hAnsi="標楷體" w:hint="eastAsia"/>
        </w:rPr>
        <w:t>@taichung.gov.tw</w:t>
      </w:r>
    </w:p>
    <w:p w14:paraId="5E126796" w14:textId="77777777" w:rsid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</w:p>
    <w:p w14:paraId="031CC913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二、發布形式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025AA0BE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＊口頭：（）記者會或說明會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69D54D66" w14:textId="7A9B522E" w:rsidR="002703D3" w:rsidRPr="00047F84" w:rsidRDefault="002703D3" w:rsidP="002703D3">
      <w:pPr>
        <w:rPr>
          <w:rFonts w:ascii="標楷體" w:eastAsia="標楷體" w:hAnsi="標楷體"/>
          <w:color w:val="000000" w:themeColor="text1"/>
        </w:rPr>
      </w:pPr>
      <w:r w:rsidRPr="00047F84">
        <w:rPr>
          <w:rFonts w:ascii="標楷體" w:eastAsia="標楷體" w:hAnsi="標楷體" w:hint="eastAsia"/>
          <w:color w:val="000000" w:themeColor="text1"/>
        </w:rPr>
        <w:t>＊書面：（）新聞稿 （）報表 （）書刊，刊名：</w:t>
      </w:r>
      <w:r w:rsidRPr="00047F84">
        <w:rPr>
          <w:rFonts w:ascii="標楷體" w:eastAsia="標楷體" w:hAnsi="標楷體" w:hint="eastAsia"/>
          <w:color w:val="000000" w:themeColor="text1"/>
        </w:rPr>
        <w:tab/>
      </w:r>
      <w:r w:rsidRPr="00047F84">
        <w:rPr>
          <w:rFonts w:ascii="標楷體" w:eastAsia="標楷體" w:hAnsi="標楷體" w:hint="eastAsia"/>
          <w:color w:val="000000" w:themeColor="text1"/>
        </w:rPr>
        <w:tab/>
      </w:r>
      <w:r w:rsidRPr="00047F84">
        <w:rPr>
          <w:rFonts w:ascii="標楷體" w:eastAsia="標楷體" w:hAnsi="標楷體" w:hint="eastAsia"/>
          <w:color w:val="000000" w:themeColor="text1"/>
        </w:rPr>
        <w:tab/>
      </w:r>
      <w:r w:rsidRPr="00047F84">
        <w:rPr>
          <w:rFonts w:ascii="標楷體" w:eastAsia="標楷體" w:hAnsi="標楷體" w:hint="eastAsia"/>
          <w:color w:val="000000" w:themeColor="text1"/>
        </w:rPr>
        <w:tab/>
      </w:r>
      <w:r w:rsidRPr="00047F84">
        <w:rPr>
          <w:rFonts w:ascii="標楷體" w:eastAsia="標楷體" w:hAnsi="標楷體" w:hint="eastAsia"/>
          <w:color w:val="000000" w:themeColor="text1"/>
        </w:rPr>
        <w:tab/>
      </w:r>
    </w:p>
    <w:p w14:paraId="3707319E" w14:textId="0470CB04" w:rsidR="005B7114" w:rsidRDefault="002703D3" w:rsidP="005B7114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＊電子媒體：（）線上書刊及資料庫，網址：</w:t>
      </w:r>
      <w:r w:rsidR="005B7114" w:rsidRPr="00B70C46">
        <w:rPr>
          <w:rFonts w:ascii="標楷體" w:eastAsia="標楷體" w:hAnsi="標楷體"/>
        </w:rPr>
        <w:t xml:space="preserve"> </w:t>
      </w:r>
    </w:p>
    <w:p w14:paraId="2A075E5B" w14:textId="2DCC3E60" w:rsidR="002703D3" w:rsidRDefault="002703D3" w:rsidP="002703D3">
      <w:pPr>
        <w:rPr>
          <w:rFonts w:ascii="標楷體" w:eastAsia="標楷體" w:hAnsi="標楷體" w:hint="eastAsia"/>
        </w:rPr>
      </w:pPr>
      <w:r w:rsidRPr="002703D3">
        <w:rPr>
          <w:rFonts w:ascii="標楷體" w:eastAsia="標楷體" w:hAnsi="標楷體" w:hint="eastAsia"/>
        </w:rPr>
        <w:t>（）磁片 （）光碟片 （</w:t>
      </w:r>
      <w:r w:rsidR="000C2F8B">
        <w:rPr>
          <w:rFonts w:ascii="標楷體" w:eastAsia="標楷體" w:hAnsi="標楷體" w:hint="eastAsia"/>
        </w:rPr>
        <w:t>V</w:t>
      </w:r>
      <w:r w:rsidRPr="002703D3">
        <w:rPr>
          <w:rFonts w:ascii="標楷體" w:eastAsia="標楷體" w:hAnsi="標楷體" w:hint="eastAsia"/>
        </w:rPr>
        <w:t>）其他</w:t>
      </w:r>
      <w:r w:rsidR="000C2F8B">
        <w:rPr>
          <w:rFonts w:ascii="標楷體" w:eastAsia="標楷體" w:hAnsi="標楷體" w:hint="eastAsia"/>
        </w:rPr>
        <w:t>(報表)</w:t>
      </w:r>
    </w:p>
    <w:p w14:paraId="77BB885F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706B9101" w14:textId="77777777" w:rsid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三、資料範圍、週期及時效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69A6D42A" w14:textId="77777777" w:rsidR="005B7114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 xml:space="preserve">＊統計地區範圍及對象：參加本會辦理之客家文化研習班之學員為統計對象。   </w:t>
      </w:r>
    </w:p>
    <w:p w14:paraId="40263263" w14:textId="77777777" w:rsid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＊統計標準時間：以每年元月一日至十二月三十一日所發生之事實為準。</w:t>
      </w:r>
    </w:p>
    <w:p w14:paraId="1467E5B8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＊統計項目定義：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70E490F1" w14:textId="77777777" w:rsidR="002703D3" w:rsidRPr="002703D3" w:rsidRDefault="002703D3" w:rsidP="002703D3">
      <w:pPr>
        <w:ind w:left="1680" w:hangingChars="700" w:hanging="1680"/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（一）語文類：包括客語會話初級班、客語會話進階班、客語文研習班及客語拼音寫作班等研習課程。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0B996A3C" w14:textId="77777777" w:rsidR="002703D3" w:rsidRDefault="002703D3" w:rsidP="002703D3">
      <w:pPr>
        <w:ind w:left="1680" w:hangingChars="700" w:hanging="1680"/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（二）藝文類：包括客家民眾生活表演班、北管班、三腳採茶戲班、傳統客家歌謠研習班、客家歌謠合唱班及兒童客語吟唱班等研習課程。</w:t>
      </w:r>
    </w:p>
    <w:p w14:paraId="178D3CDE" w14:textId="77777777" w:rsidR="002703D3" w:rsidRPr="002703D3" w:rsidRDefault="002703D3" w:rsidP="002703D3">
      <w:pPr>
        <w:ind w:left="1680" w:hangingChars="700" w:hanging="1680"/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＊統計單位：班次；人數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2064C58D" w14:textId="77777777" w:rsid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＊統計分類：依語文類、藝文類與期別交叉分類。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54FB6ED7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＊發布週期：年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4CD805EC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＊時效：2個月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16680415" w14:textId="77777777" w:rsid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＊資料變革：無。</w:t>
      </w:r>
    </w:p>
    <w:p w14:paraId="2F7148D6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2803FDDB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四、公開資料發布訊息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3C2E724E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＊預告發布日期：次年2月底(原訂預告發布日期如遇例假日或國定假日則延至下一個工作日發布)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5CE3F991" w14:textId="77777777" w:rsidR="002703D3" w:rsidRPr="00047F84" w:rsidRDefault="006441A9" w:rsidP="002703D3">
      <w:pPr>
        <w:rPr>
          <w:rFonts w:ascii="標楷體" w:eastAsia="標楷體" w:hAnsi="標楷體"/>
          <w:color w:val="000000" w:themeColor="text1"/>
        </w:rPr>
      </w:pPr>
      <w:r w:rsidRPr="00047F84">
        <w:rPr>
          <w:rFonts w:ascii="標楷體" w:eastAsia="標楷體" w:hAnsi="標楷體" w:hint="eastAsia"/>
          <w:color w:val="000000" w:themeColor="text1"/>
        </w:rPr>
        <w:t>＊同步發送單位：</w:t>
      </w:r>
      <w:r w:rsidRPr="00047F84">
        <w:rPr>
          <w:rFonts w:ascii="標楷體" w:eastAsia="標楷體" w:hAnsi="標楷體" w:hint="eastAsia"/>
          <w:color w:val="000000" w:themeColor="text1"/>
          <w:kern w:val="0"/>
        </w:rPr>
        <w:t>臺中市政府主計處</w:t>
      </w:r>
      <w:r w:rsidR="002703D3" w:rsidRPr="00047F84">
        <w:rPr>
          <w:rFonts w:ascii="標楷體" w:eastAsia="標楷體" w:hAnsi="標楷體" w:hint="eastAsia"/>
          <w:color w:val="000000" w:themeColor="text1"/>
        </w:rPr>
        <w:t xml:space="preserve"> </w:t>
      </w:r>
      <w:r w:rsidR="002703D3" w:rsidRPr="00047F84">
        <w:rPr>
          <w:rFonts w:ascii="標楷體" w:eastAsia="標楷體" w:hAnsi="標楷體" w:hint="eastAsia"/>
          <w:color w:val="000000" w:themeColor="text1"/>
        </w:rPr>
        <w:tab/>
      </w:r>
    </w:p>
    <w:p w14:paraId="30EA2AB6" w14:textId="77777777" w:rsidR="00120260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22754556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07F1B715" w14:textId="77777777" w:rsidR="002703D3" w:rsidRPr="002703D3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五、資料品質：</w:t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5F095501" w14:textId="77777777" w:rsidR="00047F84" w:rsidRPr="00613EB7" w:rsidRDefault="00047F84" w:rsidP="002703D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lastRenderedPageBreak/>
        <w:t>＊統計指標編製方法與資料來源說明：</w:t>
      </w:r>
      <w:r w:rsidRPr="00613EB7">
        <w:rPr>
          <w:rFonts w:ascii="標楷體" w:eastAsia="標楷體" w:hAnsi="標楷體" w:hint="eastAsia"/>
          <w:color w:val="000000" w:themeColor="text1"/>
        </w:rPr>
        <w:t>本會文教發展組依據成果報告書、客語相關</w:t>
      </w:r>
    </w:p>
    <w:p w14:paraId="040EDFEF" w14:textId="77777777" w:rsidR="002703D3" w:rsidRPr="00047F84" w:rsidRDefault="00047F84" w:rsidP="00047F84">
      <w:pPr>
        <w:ind w:firstLineChars="100" w:firstLine="240"/>
        <w:rPr>
          <w:rFonts w:ascii="標楷體" w:eastAsia="標楷體" w:hAnsi="標楷體"/>
          <w:color w:val="FF0000"/>
        </w:rPr>
      </w:pPr>
      <w:r w:rsidRPr="00613EB7">
        <w:rPr>
          <w:rFonts w:ascii="標楷體" w:eastAsia="標楷體" w:hAnsi="標楷體" w:hint="eastAsia"/>
          <w:color w:val="000000" w:themeColor="text1"/>
        </w:rPr>
        <w:t>研習辦理情形表編製。</w:t>
      </w:r>
      <w:r w:rsidR="00570354" w:rsidRPr="00047F84">
        <w:rPr>
          <w:rFonts w:ascii="標楷體" w:eastAsia="標楷體" w:hAnsi="標楷體" w:hint="eastAsia"/>
          <w:color w:val="FF0000"/>
        </w:rPr>
        <w:tab/>
      </w:r>
      <w:r w:rsidR="00570354" w:rsidRPr="00047F84">
        <w:rPr>
          <w:rFonts w:ascii="標楷體" w:eastAsia="標楷體" w:hAnsi="標楷體" w:hint="eastAsia"/>
          <w:color w:val="FF0000"/>
        </w:rPr>
        <w:tab/>
      </w:r>
    </w:p>
    <w:p w14:paraId="49B17BC3" w14:textId="77777777" w:rsidR="00047F84" w:rsidRDefault="00047F84" w:rsidP="002703D3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＊統計資料交叉查核及確保資料合理性之機制：本</w:t>
      </w:r>
      <w:r w:rsidR="002703D3" w:rsidRPr="002703D3">
        <w:rPr>
          <w:rFonts w:ascii="標楷體" w:eastAsia="標楷體" w:hAnsi="標楷體" w:hint="eastAsia"/>
        </w:rPr>
        <w:t>會業務單位及會</w:t>
      </w:r>
      <w:r w:rsidR="002703D3" w:rsidRPr="00E937D7">
        <w:rPr>
          <w:rFonts w:ascii="標楷體" w:eastAsia="標楷體" w:hAnsi="標楷體" w:hint="eastAsia"/>
          <w:color w:val="000000" w:themeColor="text1"/>
        </w:rPr>
        <w:t>計</w:t>
      </w:r>
      <w:r w:rsidRPr="00E937D7">
        <w:rPr>
          <w:rFonts w:ascii="標楷體" w:eastAsia="標楷體" w:hAnsi="標楷體" w:hint="eastAsia"/>
          <w:color w:val="000000" w:themeColor="text1"/>
        </w:rPr>
        <w:t>員</w:t>
      </w:r>
      <w:r w:rsidR="002703D3" w:rsidRPr="00E937D7">
        <w:rPr>
          <w:rFonts w:ascii="標楷體" w:eastAsia="標楷體" w:hAnsi="標楷體" w:hint="eastAsia"/>
          <w:color w:val="000000" w:themeColor="text1"/>
        </w:rPr>
        <w:t>交</w:t>
      </w:r>
      <w:r w:rsidR="002703D3" w:rsidRPr="002703D3">
        <w:rPr>
          <w:rFonts w:ascii="標楷體" w:eastAsia="標楷體" w:hAnsi="標楷體" w:hint="eastAsia"/>
        </w:rPr>
        <w:t>叉查核，</w:t>
      </w:r>
    </w:p>
    <w:p w14:paraId="38E5BA90" w14:textId="77777777" w:rsidR="002703D3" w:rsidRDefault="002703D3" w:rsidP="00047F84">
      <w:pPr>
        <w:ind w:leftChars="100" w:left="480" w:hangingChars="100" w:hanging="240"/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確保資料合理性。</w:t>
      </w:r>
    </w:p>
    <w:p w14:paraId="6032EE2B" w14:textId="77777777" w:rsidR="002703D3" w:rsidRPr="002703D3" w:rsidRDefault="002703D3" w:rsidP="002703D3">
      <w:pPr>
        <w:ind w:left="480" w:hangingChars="200" w:hanging="480"/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  <w:r w:rsidRPr="002703D3">
        <w:rPr>
          <w:rFonts w:ascii="標楷體" w:eastAsia="標楷體" w:hAnsi="標楷體" w:hint="eastAsia"/>
        </w:rPr>
        <w:tab/>
      </w:r>
    </w:p>
    <w:p w14:paraId="1CE7C8E1" w14:textId="15761D02" w:rsidR="00D03A5C" w:rsidRDefault="002703D3" w:rsidP="002703D3">
      <w:pPr>
        <w:rPr>
          <w:rFonts w:ascii="標楷體" w:eastAsia="標楷體" w:hAnsi="標楷體"/>
        </w:rPr>
      </w:pPr>
      <w:r w:rsidRPr="002703D3">
        <w:rPr>
          <w:rFonts w:ascii="標楷體" w:eastAsia="標楷體" w:hAnsi="標楷體" w:hint="eastAsia"/>
        </w:rPr>
        <w:t>六、須注意及預定改變之事項：</w:t>
      </w:r>
      <w:r w:rsidR="006A3E30">
        <w:rPr>
          <w:rFonts w:ascii="標楷體" w:eastAsia="標楷體" w:hAnsi="標楷體" w:hint="eastAsia"/>
        </w:rPr>
        <w:t>表號30210-01-03-2</w:t>
      </w:r>
      <w:r w:rsidRPr="002703D3">
        <w:rPr>
          <w:rFonts w:ascii="標楷體" w:eastAsia="標楷體" w:hAnsi="標楷體" w:hint="eastAsia"/>
        </w:rPr>
        <w:t>。</w:t>
      </w:r>
      <w:r w:rsidRPr="002703D3">
        <w:rPr>
          <w:rFonts w:ascii="標楷體" w:eastAsia="標楷體" w:hAnsi="標楷體" w:hint="eastAsia"/>
        </w:rPr>
        <w:tab/>
      </w:r>
    </w:p>
    <w:p w14:paraId="031230BD" w14:textId="77777777" w:rsidR="00D03A5C" w:rsidRDefault="00D03A5C" w:rsidP="002703D3">
      <w:pPr>
        <w:rPr>
          <w:rFonts w:ascii="標楷體" w:eastAsia="標楷體" w:hAnsi="標楷體"/>
        </w:rPr>
      </w:pPr>
    </w:p>
    <w:p w14:paraId="6BE483B2" w14:textId="77777777" w:rsidR="004124E8" w:rsidRPr="002703D3" w:rsidRDefault="00D03A5C" w:rsidP="002703D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七、其他事項：無。</w:t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  <w:r w:rsidR="002703D3" w:rsidRPr="002703D3">
        <w:rPr>
          <w:rFonts w:ascii="標楷體" w:eastAsia="標楷體" w:hAnsi="標楷體" w:hint="eastAsia"/>
        </w:rPr>
        <w:tab/>
      </w:r>
    </w:p>
    <w:sectPr w:rsidR="004124E8" w:rsidRPr="002703D3" w:rsidSect="005B7114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61923" w14:textId="77777777" w:rsidR="00D63C66" w:rsidRDefault="00D63C66" w:rsidP="00A71ECC">
      <w:r>
        <w:separator/>
      </w:r>
    </w:p>
  </w:endnote>
  <w:endnote w:type="continuationSeparator" w:id="0">
    <w:p w14:paraId="115FB056" w14:textId="77777777" w:rsidR="00D63C66" w:rsidRDefault="00D63C66" w:rsidP="00A7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F447F" w14:textId="77777777" w:rsidR="00D63C66" w:rsidRDefault="00D63C66" w:rsidP="00A71ECC">
      <w:r>
        <w:separator/>
      </w:r>
    </w:p>
  </w:footnote>
  <w:footnote w:type="continuationSeparator" w:id="0">
    <w:p w14:paraId="5A00EB19" w14:textId="77777777" w:rsidR="00D63C66" w:rsidRDefault="00D63C66" w:rsidP="00A71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E3FED"/>
    <w:multiLevelType w:val="hybridMultilevel"/>
    <w:tmpl w:val="D4A8D0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7238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03D3"/>
    <w:rsid w:val="00047F84"/>
    <w:rsid w:val="000C2F8B"/>
    <w:rsid w:val="00120260"/>
    <w:rsid w:val="002703D3"/>
    <w:rsid w:val="004124E8"/>
    <w:rsid w:val="00510DCB"/>
    <w:rsid w:val="00570354"/>
    <w:rsid w:val="005B7114"/>
    <w:rsid w:val="005E44FC"/>
    <w:rsid w:val="00613EB7"/>
    <w:rsid w:val="006441A9"/>
    <w:rsid w:val="006A3E30"/>
    <w:rsid w:val="007361FF"/>
    <w:rsid w:val="00740604"/>
    <w:rsid w:val="007845A3"/>
    <w:rsid w:val="007D395E"/>
    <w:rsid w:val="008D2A68"/>
    <w:rsid w:val="008D374D"/>
    <w:rsid w:val="00917A60"/>
    <w:rsid w:val="00971105"/>
    <w:rsid w:val="009B5D9A"/>
    <w:rsid w:val="00A36098"/>
    <w:rsid w:val="00A71ECC"/>
    <w:rsid w:val="00A83D07"/>
    <w:rsid w:val="00AC666A"/>
    <w:rsid w:val="00BA5C9A"/>
    <w:rsid w:val="00CE0001"/>
    <w:rsid w:val="00D03A5C"/>
    <w:rsid w:val="00D05119"/>
    <w:rsid w:val="00D63C66"/>
    <w:rsid w:val="00D860F1"/>
    <w:rsid w:val="00DE2933"/>
    <w:rsid w:val="00E07E8A"/>
    <w:rsid w:val="00E9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8B335"/>
  <w15:docId w15:val="{7D08B238-F2D4-422C-8327-AAB72810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3D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71E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1E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1E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1EC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845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45A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7110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0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張明卿</dc:creator>
  <cp:lastModifiedBy>黃妤珊</cp:lastModifiedBy>
  <cp:revision>7</cp:revision>
  <cp:lastPrinted>2016-06-22T10:04:00Z</cp:lastPrinted>
  <dcterms:created xsi:type="dcterms:W3CDTF">2018-12-19T09:47:00Z</dcterms:created>
  <dcterms:modified xsi:type="dcterms:W3CDTF">2024-12-20T08:58:00Z</dcterms:modified>
</cp:coreProperties>
</file>