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374A7" w14:textId="425F98DC" w:rsidR="009C5236" w:rsidRPr="00CF06DF" w:rsidRDefault="009C5236" w:rsidP="00D824FB">
      <w:pPr>
        <w:jc w:val="center"/>
        <w:rPr>
          <w:rFonts w:eastAsia="標楷體"/>
          <w:b/>
          <w:sz w:val="32"/>
          <w:szCs w:val="32"/>
        </w:rPr>
      </w:pPr>
      <w:bookmarkStart w:id="0" w:name="_Hlk82012667"/>
      <w:r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27CEF765" w14:textId="77777777" w:rsidR="009C5236" w:rsidRPr="00CF06DF" w:rsidRDefault="009C5236" w:rsidP="009C5236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14:paraId="49F5B788" w14:textId="77777777" w:rsidR="009C5236" w:rsidRPr="00CF06DF" w:rsidRDefault="009C5236" w:rsidP="009C5236">
      <w:r w:rsidRPr="00CF06DF">
        <w:rPr>
          <w:rFonts w:ascii="標楷體" w:eastAsia="標楷體" w:hAnsi="標楷體"/>
          <w:szCs w:val="24"/>
        </w:rPr>
        <w:t>資料項目：</w:t>
      </w:r>
      <w:proofErr w:type="gramStart"/>
      <w:r w:rsidRPr="00CF06DF">
        <w:rPr>
          <w:rFonts w:ascii="標楷體" w:eastAsia="標楷體" w:hAnsi="標楷體"/>
          <w:szCs w:val="24"/>
        </w:rPr>
        <w:t>臺</w:t>
      </w:r>
      <w:proofErr w:type="gramEnd"/>
      <w:r w:rsidRPr="00CF06DF">
        <w:rPr>
          <w:rFonts w:ascii="標楷體" w:eastAsia="標楷體" w:hAnsi="標楷體"/>
          <w:szCs w:val="24"/>
        </w:rPr>
        <w:t>中市</w:t>
      </w:r>
      <w:r>
        <w:rPr>
          <w:rFonts w:ascii="標楷體" w:eastAsia="標楷體" w:hAnsi="標楷體" w:hint="eastAsia"/>
          <w:szCs w:val="24"/>
        </w:rPr>
        <w:t>東勢</w:t>
      </w:r>
      <w:r w:rsidRPr="003B7A83">
        <w:rPr>
          <w:rFonts w:ascii="標楷體" w:eastAsia="標楷體" w:hAnsi="標楷體" w:hint="eastAsia"/>
          <w:szCs w:val="24"/>
        </w:rPr>
        <w:t>區</w:t>
      </w:r>
      <w:r w:rsidRPr="00CF06DF">
        <w:rPr>
          <w:rFonts w:ascii="標楷體" w:eastAsia="標楷體" w:hAnsi="標楷體"/>
          <w:szCs w:val="24"/>
        </w:rPr>
        <w:t>森林主產物</w:t>
      </w:r>
      <w:r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14:paraId="728EAE13" w14:textId="77777777" w:rsidR="009C5236" w:rsidRPr="00CF06DF" w:rsidRDefault="009C5236" w:rsidP="009C5236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66B90EA7" w14:textId="77777777" w:rsidR="009C5236" w:rsidRPr="00CF06DF" w:rsidRDefault="009C5236" w:rsidP="009C5236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CF06DF">
        <w:rPr>
          <w:rFonts w:eastAsia="標楷體"/>
        </w:rPr>
        <w:t>發布機關：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</w:t>
      </w:r>
      <w:r>
        <w:rPr>
          <w:rFonts w:ascii="標楷體" w:eastAsia="標楷體" w:hAnsi="標楷體" w:hint="eastAsia"/>
          <w:szCs w:val="24"/>
        </w:rPr>
        <w:t>東勢</w:t>
      </w:r>
      <w:r w:rsidRPr="00BB49FC">
        <w:rPr>
          <w:rFonts w:eastAsia="標楷體" w:hint="eastAsia"/>
          <w:color w:val="000000"/>
        </w:rPr>
        <w:t>區公所</w:t>
      </w:r>
      <w:r w:rsidRPr="00CF06DF">
        <w:rPr>
          <w:rFonts w:eastAsia="標楷體"/>
        </w:rPr>
        <w:t>會計室</w:t>
      </w:r>
    </w:p>
    <w:p w14:paraId="64741154" w14:textId="77777777" w:rsidR="009C5236" w:rsidRPr="00CF06DF" w:rsidRDefault="009C5236" w:rsidP="009C5236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CF06DF">
        <w:rPr>
          <w:rFonts w:eastAsia="標楷體"/>
        </w:rPr>
        <w:t>編製單位：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</w:t>
      </w:r>
      <w:r>
        <w:rPr>
          <w:rFonts w:ascii="標楷體" w:eastAsia="標楷體" w:hAnsi="標楷體" w:hint="eastAsia"/>
          <w:szCs w:val="24"/>
        </w:rPr>
        <w:t>東勢</w:t>
      </w:r>
      <w:r w:rsidRPr="00BB49FC">
        <w:rPr>
          <w:rFonts w:eastAsia="標楷體" w:hint="eastAsia"/>
          <w:color w:val="000000"/>
        </w:rPr>
        <w:t>區公所</w:t>
      </w:r>
      <w:r>
        <w:rPr>
          <w:rFonts w:ascii="標楷體" w:eastAsia="標楷體" w:hAnsi="標楷體" w:hint="eastAsia"/>
          <w:szCs w:val="24"/>
        </w:rPr>
        <w:t>農業及建設</w:t>
      </w:r>
      <w:r w:rsidRPr="00BB49FC">
        <w:rPr>
          <w:rFonts w:eastAsia="標楷體" w:hint="eastAsia"/>
          <w:color w:val="000000"/>
        </w:rPr>
        <w:t>課</w:t>
      </w:r>
    </w:p>
    <w:p w14:paraId="53C9BC99" w14:textId="77777777" w:rsidR="009C5236" w:rsidRPr="00CF06DF" w:rsidRDefault="009C5236" w:rsidP="009C5236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</w:pPr>
      <w:r w:rsidRPr="00CF06DF">
        <w:rPr>
          <w:rFonts w:eastAsia="標楷體"/>
        </w:rPr>
        <w:t>聯絡電話：</w:t>
      </w:r>
      <w:r w:rsidRPr="00216127">
        <w:rPr>
          <w:rFonts w:ascii="標楷體" w:eastAsia="標楷體" w:hAnsi="標楷體" w:hint="eastAsia"/>
        </w:rPr>
        <w:t>04-25872106分機57</w:t>
      </w:r>
    </w:p>
    <w:p w14:paraId="7D5527CC" w14:textId="77777777" w:rsidR="009C5236" w:rsidRPr="00CF06DF" w:rsidRDefault="009C5236" w:rsidP="009C5236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傳真：</w:t>
      </w:r>
      <w:r w:rsidRPr="00216127">
        <w:rPr>
          <w:rFonts w:ascii="標楷體" w:eastAsia="標楷體" w:hAnsi="標楷體"/>
        </w:rPr>
        <w:t>04-25885152</w:t>
      </w:r>
    </w:p>
    <w:p w14:paraId="46E4C4BB" w14:textId="77777777" w:rsidR="009C5236" w:rsidRPr="00CF06DF" w:rsidRDefault="009C5236" w:rsidP="009C5236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電子信箱：</w:t>
      </w:r>
      <w:r>
        <w:rPr>
          <w:rFonts w:ascii="標楷體" w:eastAsia="標楷體" w:hAnsi="標楷體" w:hint="eastAsia"/>
          <w:szCs w:val="24"/>
        </w:rPr>
        <w:t>a09152249</w:t>
      </w:r>
      <w:r w:rsidRPr="00216127">
        <w:rPr>
          <w:rFonts w:ascii="標楷體" w:eastAsia="標楷體" w:hAnsi="標楷體"/>
          <w:szCs w:val="24"/>
        </w:rPr>
        <w:t>@taichung.gov.tw</w:t>
      </w:r>
    </w:p>
    <w:p w14:paraId="515C0B15" w14:textId="77777777" w:rsidR="009C5236" w:rsidRPr="00CF06DF" w:rsidRDefault="009C5236" w:rsidP="009C5236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二、發布形式</w:t>
      </w:r>
    </w:p>
    <w:p w14:paraId="5321F39A" w14:textId="77777777" w:rsidR="009C5236" w:rsidRPr="00CF06DF" w:rsidRDefault="009C5236" w:rsidP="009C5236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88B4604" w14:textId="77777777" w:rsidR="009C5236" w:rsidRPr="00CF06DF" w:rsidRDefault="009C5236" w:rsidP="009C5236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記者會或說明會</w:t>
      </w:r>
    </w:p>
    <w:p w14:paraId="7209F6F2" w14:textId="77777777" w:rsidR="009C5236" w:rsidRPr="00CF06DF" w:rsidRDefault="009C5236" w:rsidP="009C5236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0353868C" w14:textId="77777777" w:rsidR="009C5236" w:rsidRPr="00CF06DF" w:rsidRDefault="009C5236" w:rsidP="009C5236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新聞稿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報表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 xml:space="preserve">書刊，刊名： </w:t>
      </w:r>
    </w:p>
    <w:p w14:paraId="365D5A3D" w14:textId="77777777" w:rsidR="009C5236" w:rsidRPr="00CF06DF" w:rsidRDefault="009C5236" w:rsidP="009C5236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365BA48A" w14:textId="77777777" w:rsidR="009C5236" w:rsidRPr="00CF06DF" w:rsidRDefault="009C5236" w:rsidP="009C5236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）線上書刊</w:t>
      </w:r>
      <w:proofErr w:type="gramEnd"/>
      <w:r w:rsidRPr="00CF06DF">
        <w:rPr>
          <w:rFonts w:ascii="標楷體" w:eastAsia="標楷體" w:hAnsi="標楷體"/>
        </w:rPr>
        <w:t>及資料庫，網址：</w:t>
      </w:r>
    </w:p>
    <w:p w14:paraId="74C40C75" w14:textId="77777777" w:rsidR="009C5236" w:rsidRPr="00CF06DF" w:rsidRDefault="009C5236" w:rsidP="009C5236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磁片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光碟片  （</w:t>
      </w:r>
      <w:r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Pr="00CF06DF">
        <w:rPr>
          <w:rFonts w:ascii="標楷體" w:eastAsia="標楷體" w:hAnsi="標楷體" w:hint="eastAsia"/>
        </w:rPr>
        <w:t>(報表)</w:t>
      </w:r>
    </w:p>
    <w:p w14:paraId="201EEBE7" w14:textId="77777777" w:rsidR="009C5236" w:rsidRPr="00CF06DF" w:rsidRDefault="009C5236" w:rsidP="009C5236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14:paraId="5D4CB915" w14:textId="77777777" w:rsidR="009C5236" w:rsidRPr="00CF06DF" w:rsidRDefault="009C5236" w:rsidP="009C5236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 w:rsidRPr="00CF06DF">
        <w:rPr>
          <w:rFonts w:ascii="標楷體" w:eastAsia="標楷體" w:hAnsi="標楷體"/>
        </w:rPr>
        <w:t>統計地區範圍及對象：本區內地上森林主產物（林木、竹），</w:t>
      </w:r>
      <w:proofErr w:type="gramStart"/>
      <w:r w:rsidRPr="00CF06DF">
        <w:rPr>
          <w:rFonts w:ascii="標楷體" w:eastAsia="標楷體" w:hAnsi="標楷體"/>
        </w:rPr>
        <w:t>均為統計</w:t>
      </w:r>
      <w:proofErr w:type="gramEnd"/>
      <w:r w:rsidRPr="00CF06DF">
        <w:rPr>
          <w:rFonts w:ascii="標楷體" w:eastAsia="標楷體" w:hAnsi="標楷體"/>
        </w:rPr>
        <w:t>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14:paraId="6365555C" w14:textId="77777777" w:rsidR="009C5236" w:rsidRPr="00CF06DF" w:rsidRDefault="009C5236" w:rsidP="009C5236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</w:t>
      </w:r>
      <w:proofErr w:type="gramStart"/>
      <w:r w:rsidRPr="00CF06DF">
        <w:rPr>
          <w:rFonts w:ascii="標楷體" w:eastAsia="標楷體" w:hAnsi="標楷體"/>
        </w:rPr>
        <w:t>準</w:t>
      </w:r>
      <w:proofErr w:type="gramEnd"/>
      <w:r w:rsidRPr="00CF06DF">
        <w:rPr>
          <w:rFonts w:ascii="標楷體" w:eastAsia="標楷體" w:hAnsi="標楷體"/>
        </w:rPr>
        <w:t>。</w:t>
      </w:r>
    </w:p>
    <w:p w14:paraId="4188987E" w14:textId="77777777" w:rsidR="009C5236" w:rsidRPr="00CF06DF" w:rsidRDefault="009C5236" w:rsidP="009C5236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14:paraId="304EED18" w14:textId="77777777" w:rsidR="009C5236" w:rsidRPr="00CF06DF" w:rsidRDefault="009C5236" w:rsidP="009C5236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14:paraId="5EEA8AF5" w14:textId="77777777" w:rsidR="009C5236" w:rsidRPr="00CF06DF" w:rsidRDefault="009C5236" w:rsidP="009C5236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14:paraId="66E1BFA7" w14:textId="77777777" w:rsidR="009C5236" w:rsidRPr="00CF06DF" w:rsidRDefault="009C5236" w:rsidP="009C5236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林別</w:t>
      </w:r>
      <w:proofErr w:type="gramEnd"/>
      <w:r w:rsidRPr="00CF06DF">
        <w:rPr>
          <w:rFonts w:ascii="標楷體" w:eastAsia="標楷體" w:hAnsi="標楷體" w:hint="eastAsia"/>
        </w:rPr>
        <w:t>：指天然林木及人工造林之分別。</w:t>
      </w:r>
    </w:p>
    <w:p w14:paraId="7D826406" w14:textId="77777777" w:rsidR="009C5236" w:rsidRPr="00CF06DF" w:rsidRDefault="009C5236" w:rsidP="009C5236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</w:t>
      </w:r>
      <w:proofErr w:type="gramStart"/>
      <w:r w:rsidRPr="00CF06DF">
        <w:rPr>
          <w:rFonts w:ascii="標楷體" w:eastAsia="標楷體" w:hAnsi="標楷體" w:hint="eastAsia"/>
        </w:rPr>
        <w:t>檜</w:t>
      </w:r>
      <w:proofErr w:type="gramEnd"/>
      <w:r w:rsidRPr="00CF06DF">
        <w:rPr>
          <w:rFonts w:ascii="標楷體" w:eastAsia="標楷體" w:hAnsi="標楷體" w:hint="eastAsia"/>
        </w:rPr>
        <w:t>、相思樹、烏心石等。</w:t>
      </w:r>
    </w:p>
    <w:p w14:paraId="0E442BC6" w14:textId="77777777" w:rsidR="009C5236" w:rsidRPr="00CF06DF" w:rsidRDefault="009C5236" w:rsidP="009C5236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</w:t>
      </w:r>
      <w:proofErr w:type="gramStart"/>
      <w:r w:rsidRPr="00CF06DF">
        <w:rPr>
          <w:rFonts w:ascii="標楷體" w:eastAsia="標楷體" w:hAnsi="標楷體" w:hint="eastAsia"/>
        </w:rPr>
        <w:t>全林1次</w:t>
      </w:r>
      <w:proofErr w:type="gramEnd"/>
      <w:r w:rsidRPr="00CF06DF">
        <w:rPr>
          <w:rFonts w:ascii="標楷體" w:eastAsia="標楷體" w:hAnsi="標楷體" w:hint="eastAsia"/>
        </w:rPr>
        <w:t>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14:paraId="68500C7D" w14:textId="77777777" w:rsidR="009C5236" w:rsidRPr="00CF06DF" w:rsidRDefault="009C5236" w:rsidP="009C5236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量，行單株、帶狀或群狀之選擇伐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14:paraId="61FC1523" w14:textId="77777777" w:rsidR="009C5236" w:rsidRPr="00CF06DF" w:rsidRDefault="009C5236" w:rsidP="009C5236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14:paraId="1EC3D7FA" w14:textId="77777777" w:rsidR="009C5236" w:rsidRPr="00CF06DF" w:rsidRDefault="009C5236" w:rsidP="009C5236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薪材</w:t>
      </w:r>
      <w:proofErr w:type="gramEnd"/>
      <w:r w:rsidRPr="00CF06DF">
        <w:rPr>
          <w:rFonts w:ascii="標楷體" w:eastAsia="標楷體" w:hAnsi="標楷體" w:hint="eastAsia"/>
        </w:rPr>
        <w:t>：胸高直徑（連皮）在20公分直徑級及以下之林木。</w:t>
      </w:r>
    </w:p>
    <w:p w14:paraId="5A4159C0" w14:textId="77777777" w:rsidR="009C5236" w:rsidRPr="00CF06DF" w:rsidRDefault="009C5236" w:rsidP="009C5236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proofErr w:type="gramStart"/>
      <w:r w:rsidRPr="00CF06DF">
        <w:rPr>
          <w:rFonts w:ascii="標楷體" w:eastAsia="標楷體" w:hAnsi="標楷體" w:hint="eastAsia"/>
        </w:rPr>
        <w:t>枝梢材</w:t>
      </w:r>
      <w:proofErr w:type="gramEnd"/>
      <w:r w:rsidRPr="00CF06DF">
        <w:rPr>
          <w:rFonts w:ascii="標楷體" w:eastAsia="標楷體" w:hAnsi="標楷體" w:hint="eastAsia"/>
        </w:rPr>
        <w:t>：指天然林木針闊葉樹各</w:t>
      </w:r>
      <w:proofErr w:type="gramStart"/>
      <w:r w:rsidRPr="00CF06DF">
        <w:rPr>
          <w:rFonts w:ascii="標楷體" w:eastAsia="標楷體" w:hAnsi="標楷體" w:hint="eastAsia"/>
        </w:rPr>
        <w:t>級木末徑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</w:t>
      </w:r>
      <w:proofErr w:type="gramStart"/>
      <w:r w:rsidRPr="00CF06DF">
        <w:rPr>
          <w:rFonts w:ascii="標楷體" w:eastAsia="標楷體" w:hAnsi="標楷體" w:hint="eastAsia"/>
        </w:rPr>
        <w:t>材長未滿</w:t>
      </w:r>
      <w:proofErr w:type="gramEnd"/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</w:t>
      </w:r>
      <w:proofErr w:type="gramStart"/>
      <w:r w:rsidRPr="00CF06DF">
        <w:rPr>
          <w:rFonts w:ascii="標楷體" w:eastAsia="標楷體" w:hAnsi="標楷體" w:hint="eastAsia"/>
        </w:rPr>
        <w:t>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14:paraId="181D02FA" w14:textId="77777777" w:rsidR="009C5236" w:rsidRDefault="009C5236" w:rsidP="009C5236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</w:t>
      </w:r>
      <w:proofErr w:type="gramStart"/>
      <w:r w:rsidRPr="00CF06DF">
        <w:rPr>
          <w:rFonts w:ascii="標楷體" w:eastAsia="標楷體" w:hAnsi="標楷體" w:hint="eastAsia"/>
        </w:rPr>
        <w:t>、贓木</w:t>
      </w:r>
      <w:proofErr w:type="gramEnd"/>
      <w:r w:rsidRPr="00CF06DF">
        <w:rPr>
          <w:rFonts w:ascii="標楷體" w:eastAsia="標楷體" w:hAnsi="標楷體" w:hint="eastAsia"/>
        </w:rPr>
        <w:t>、專案核准採取…等；或於採伐數量與生產數量分屬不同季別時，敘述採伐數量已</w:t>
      </w:r>
      <w:proofErr w:type="gramStart"/>
      <w:r w:rsidRPr="00CF06DF">
        <w:rPr>
          <w:rFonts w:ascii="標楷體" w:eastAsia="標楷體" w:hAnsi="標楷體" w:hint="eastAsia"/>
        </w:rPr>
        <w:t>於某季填報</w:t>
      </w:r>
      <w:proofErr w:type="gramEnd"/>
      <w:r w:rsidRPr="00CF06DF">
        <w:rPr>
          <w:rFonts w:ascii="標楷體" w:eastAsia="標楷體" w:hAnsi="標楷體" w:hint="eastAsia"/>
        </w:rPr>
        <w:t>、生產數量尚未搬出…等狀況。</w:t>
      </w:r>
    </w:p>
    <w:p w14:paraId="2C07FDB3" w14:textId="77777777" w:rsidR="009C5236" w:rsidRPr="00CF06DF" w:rsidRDefault="009C5236" w:rsidP="009C5236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14:paraId="499C7D71" w14:textId="77777777" w:rsidR="009C5236" w:rsidRPr="00CF06DF" w:rsidRDefault="009C5236" w:rsidP="009C5236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</w:t>
      </w:r>
      <w:proofErr w:type="gramStart"/>
      <w:r w:rsidRPr="00CF06DF">
        <w:rPr>
          <w:rFonts w:ascii="標楷體" w:eastAsia="標楷體" w:hAnsi="標楷體"/>
        </w:rPr>
        <w:t>林別</w:t>
      </w:r>
      <w:proofErr w:type="gramEnd"/>
      <w:r w:rsidRPr="00CF06DF">
        <w:rPr>
          <w:rFonts w:ascii="標楷體" w:eastAsia="標楷體" w:hAnsi="標楷體"/>
        </w:rPr>
        <w:t>、樹種、</w:t>
      </w:r>
      <w:r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14:paraId="1385217C" w14:textId="77777777" w:rsidR="009C5236" w:rsidRPr="00CF06DF" w:rsidRDefault="009C5236" w:rsidP="009C5236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14:paraId="756245D2" w14:textId="77777777" w:rsidR="009C5236" w:rsidRPr="00CF06DF" w:rsidRDefault="009C5236" w:rsidP="009C5236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</w:t>
      </w:r>
    </w:p>
    <w:p w14:paraId="561D76D5" w14:textId="77777777" w:rsidR="009C5236" w:rsidRPr="00CF06DF" w:rsidRDefault="009C5236" w:rsidP="009C5236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14:paraId="4364B8CC" w14:textId="77777777" w:rsidR="009C5236" w:rsidRPr="00CF06DF" w:rsidRDefault="009C5236" w:rsidP="009C5236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四、公開資料發布訊息</w:t>
      </w:r>
    </w:p>
    <w:p w14:paraId="0A1247C6" w14:textId="77777777" w:rsidR="009C5236" w:rsidRPr="00CF06DF" w:rsidRDefault="009C5236" w:rsidP="009C5236">
      <w:pPr>
        <w:numPr>
          <w:ilvl w:val="1"/>
          <w:numId w:val="8"/>
        </w:numPr>
        <w:tabs>
          <w:tab w:val="left" w:pos="960"/>
        </w:tabs>
        <w:suppressAutoHyphens/>
        <w:autoSpaceDN w:val="0"/>
        <w:ind w:left="2618" w:hanging="2138"/>
        <w:textAlignment w:val="baseline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預告發布日期：每季終了</w:t>
      </w:r>
      <w:r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日。(原訂預告發布日期如遇例假日或國定假</w:t>
      </w:r>
      <w:r w:rsidRPr="00CF06DF">
        <w:rPr>
          <w:rFonts w:ascii="標楷體" w:eastAsia="標楷體" w:hAnsi="標楷體"/>
        </w:rPr>
        <w:lastRenderedPageBreak/>
        <w:t xml:space="preserve">日則延至下一個工作日發布) </w:t>
      </w:r>
    </w:p>
    <w:p w14:paraId="7A582C5A" w14:textId="77777777" w:rsidR="009C5236" w:rsidRPr="00CF06DF" w:rsidRDefault="009C5236" w:rsidP="009C5236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14:paraId="23AA6618" w14:textId="77777777" w:rsidR="009C5236" w:rsidRPr="00CF06DF" w:rsidRDefault="009C5236" w:rsidP="009C5236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14:paraId="5B1B61B0" w14:textId="77777777" w:rsidR="009C5236" w:rsidRPr="00730581" w:rsidRDefault="009C5236" w:rsidP="009C5236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 w:rsidRPr="00CF06DF">
        <w:rPr>
          <w:rFonts w:ascii="標楷體" w:eastAsia="標楷體" w:hAnsi="標楷體"/>
        </w:rPr>
        <w:t>統計指標編製方法與資料來源說明：</w:t>
      </w:r>
      <w:r w:rsidRPr="00730581">
        <w:rPr>
          <w:rFonts w:ascii="標楷體" w:eastAsia="標楷體" w:hAnsi="標楷體"/>
          <w:szCs w:val="24"/>
        </w:rPr>
        <w:t>本</w:t>
      </w:r>
      <w:r>
        <w:rPr>
          <w:rFonts w:ascii="標楷體" w:eastAsia="標楷體" w:hAnsi="標楷體" w:hint="eastAsia"/>
          <w:szCs w:val="24"/>
        </w:rPr>
        <w:t>所</w:t>
      </w:r>
      <w:r w:rsidRPr="00216127">
        <w:rPr>
          <w:rFonts w:ascii="標楷體" w:eastAsia="標楷體" w:hAnsi="標楷體" w:hint="eastAsia"/>
          <w:szCs w:val="24"/>
        </w:rPr>
        <w:t>農業及建設課依據</w:t>
      </w:r>
      <w:proofErr w:type="gramStart"/>
      <w:r w:rsidRPr="00216127">
        <w:rPr>
          <w:rFonts w:ascii="標楷體" w:eastAsia="標楷體" w:hAnsi="標楷體" w:hint="eastAsia"/>
          <w:szCs w:val="24"/>
        </w:rPr>
        <w:t>臺</w:t>
      </w:r>
      <w:proofErr w:type="gramEnd"/>
      <w:r w:rsidRPr="00216127">
        <w:rPr>
          <w:rFonts w:ascii="標楷體" w:eastAsia="標楷體" w:hAnsi="標楷體" w:hint="eastAsia"/>
          <w:szCs w:val="24"/>
        </w:rPr>
        <w:t>中市東勢區森林主產物</w:t>
      </w:r>
      <w:r w:rsidRPr="009C5236">
        <w:rPr>
          <w:rFonts w:ascii="標楷體" w:eastAsia="標楷體" w:hAnsi="標楷體" w:hint="eastAsia"/>
          <w:szCs w:val="24"/>
        </w:rPr>
        <w:t>採</w:t>
      </w:r>
      <w:r w:rsidRPr="00216127">
        <w:rPr>
          <w:rFonts w:ascii="標楷體" w:eastAsia="標楷體" w:hAnsi="標楷體" w:hint="eastAsia"/>
          <w:szCs w:val="24"/>
        </w:rPr>
        <w:t>伐生產登記資料</w:t>
      </w:r>
      <w:r w:rsidRPr="00730581">
        <w:rPr>
          <w:rFonts w:ascii="標楷體" w:eastAsia="標楷體" w:hAnsi="標楷體"/>
          <w:szCs w:val="24"/>
        </w:rPr>
        <w:t>彙編。</w:t>
      </w:r>
    </w:p>
    <w:p w14:paraId="447F74E7" w14:textId="77777777" w:rsidR="009C5236" w:rsidRPr="00CF06DF" w:rsidRDefault="009C5236" w:rsidP="009C5236">
      <w:pPr>
        <w:numPr>
          <w:ilvl w:val="1"/>
          <w:numId w:val="8"/>
        </w:numPr>
        <w:tabs>
          <w:tab w:val="left" w:pos="622"/>
        </w:tabs>
        <w:suppressAutoHyphens/>
        <w:autoSpaceDN w:val="0"/>
        <w:ind w:left="2618" w:hanging="2138"/>
        <w:textAlignment w:val="baseline"/>
      </w:pPr>
      <w:r w:rsidRPr="00CF06DF">
        <w:rPr>
          <w:rFonts w:eastAsia="標楷體"/>
        </w:rPr>
        <w:t xml:space="preserve">   </w:t>
      </w:r>
      <w:r w:rsidRPr="00CF06DF">
        <w:rPr>
          <w:rFonts w:eastAsia="標楷體"/>
        </w:rPr>
        <w:t>統計資料交叉查核及確保資料合理性之機制：</w:t>
      </w:r>
      <w:r w:rsidRPr="00B8180A">
        <w:rPr>
          <w:rFonts w:eastAsia="標楷體" w:hint="eastAsia"/>
        </w:rPr>
        <w:t>由電腦系統自動進行加總交叉查核</w:t>
      </w:r>
      <w:r w:rsidRPr="00CF06DF">
        <w:rPr>
          <w:rFonts w:ascii="標楷體" w:eastAsia="標楷體" w:hAnsi="標楷體"/>
        </w:rPr>
        <w:t>。</w:t>
      </w:r>
    </w:p>
    <w:p w14:paraId="68B4A532" w14:textId="77777777" w:rsidR="009C5236" w:rsidRPr="00CF06DF" w:rsidRDefault="009C5236" w:rsidP="009C5236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</w:t>
      </w:r>
      <w:proofErr w:type="gramStart"/>
      <w:r w:rsidRPr="00CF06DF">
        <w:rPr>
          <w:rFonts w:eastAsia="標楷體"/>
        </w:rPr>
        <w:t>表號</w:t>
      </w:r>
      <w:proofErr w:type="gramEnd"/>
      <w:r w:rsidRPr="00CF06DF">
        <w:rPr>
          <w:rFonts w:eastAsia="標楷體"/>
        </w:rPr>
        <w:t>20331-02-01-</w:t>
      </w:r>
      <w:r>
        <w:rPr>
          <w:rFonts w:eastAsia="標楷體" w:hint="eastAsia"/>
        </w:rPr>
        <w:t>3</w:t>
      </w:r>
      <w:r w:rsidRPr="00CF06DF">
        <w:rPr>
          <w:rFonts w:ascii="標楷體" w:eastAsia="標楷體" w:hAnsi="標楷體"/>
          <w:kern w:val="0"/>
        </w:rPr>
        <w:t>。</w:t>
      </w:r>
    </w:p>
    <w:p w14:paraId="753262DA" w14:textId="77777777" w:rsidR="009C5236" w:rsidRPr="00CF06DF" w:rsidRDefault="009C5236" w:rsidP="009C5236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p w14:paraId="05419751" w14:textId="2907306B" w:rsidR="00DA36D6" w:rsidRPr="0021112A" w:rsidRDefault="00DA36D6" w:rsidP="009C5236">
      <w:pPr>
        <w:spacing w:line="0" w:lineRule="atLeast"/>
      </w:pPr>
    </w:p>
    <w:sectPr w:rsidR="00DA36D6" w:rsidRPr="0021112A" w:rsidSect="00E067C7">
      <w:pgSz w:w="11906" w:h="16838"/>
      <w:pgMar w:top="1079" w:right="1466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1BDA7" w14:textId="77777777" w:rsidR="00A4293D" w:rsidRDefault="00A4293D" w:rsidP="00B43309">
      <w:r>
        <w:separator/>
      </w:r>
    </w:p>
  </w:endnote>
  <w:endnote w:type="continuationSeparator" w:id="0">
    <w:p w14:paraId="0DEF7548" w14:textId="77777777" w:rsidR="00A4293D" w:rsidRDefault="00A4293D" w:rsidP="00B4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Arial"/>
    <w:charset w:val="00"/>
    <w:family w:val="modern"/>
    <w:pitch w:val="variable"/>
  </w:font>
  <w:font w:name="AncientClock">
    <w:charset w:val="02"/>
    <w:family w:val="auto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301A7" w14:textId="77777777" w:rsidR="00A4293D" w:rsidRDefault="00A4293D" w:rsidP="00B43309">
      <w:r>
        <w:separator/>
      </w:r>
    </w:p>
  </w:footnote>
  <w:footnote w:type="continuationSeparator" w:id="0">
    <w:p w14:paraId="7CA16125" w14:textId="77777777" w:rsidR="00A4293D" w:rsidRDefault="00A4293D" w:rsidP="00B43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61F28"/>
    <w:multiLevelType w:val="hybridMultilevel"/>
    <w:tmpl w:val="CD5CC35C"/>
    <w:lvl w:ilvl="0" w:tplc="80166BFE">
      <w:start w:val="1"/>
      <w:numFmt w:val="taiwaneseCountingThousand"/>
      <w:lvlText w:val="（%1）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76E1C02"/>
    <w:multiLevelType w:val="hybridMultilevel"/>
    <w:tmpl w:val="837E04B8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2" w15:restartNumberingAfterBreak="0">
    <w:nsid w:val="189363DF"/>
    <w:multiLevelType w:val="hybridMultilevel"/>
    <w:tmpl w:val="763EA732"/>
    <w:lvl w:ilvl="0" w:tplc="E8581A84">
      <w:start w:val="1"/>
      <w:numFmt w:val="bullet"/>
      <w:lvlText w:val="*"/>
      <w:lvlJc w:val="left"/>
      <w:pPr>
        <w:ind w:left="141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9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237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285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333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381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429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477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5250" w:hanging="480"/>
      </w:pPr>
      <w:rPr>
        <w:rFonts w:ascii="AncientClock" w:hAnsi="AncientClock" w:hint="default"/>
      </w:rPr>
    </w:lvl>
  </w:abstractNum>
  <w:abstractNum w:abstractNumId="3" w15:restartNumberingAfterBreak="0">
    <w:nsid w:val="19D713DA"/>
    <w:multiLevelType w:val="multilevel"/>
    <w:tmpl w:val="094E680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bullet"/>
      <w:lvlText w:val=""/>
      <w:lvlJc w:val="left"/>
      <w:pPr>
        <w:tabs>
          <w:tab w:val="num" w:pos="960"/>
        </w:tabs>
        <w:ind w:left="960" w:hanging="480"/>
      </w:pPr>
      <w:rPr>
        <w:rFonts w:ascii="Wingdings 2" w:hAnsi="Wingdings 2" w:hint="default"/>
      </w:rPr>
    </w:lvl>
    <w:lvl w:ilvl="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CAA6AEF"/>
    <w:multiLevelType w:val="hybridMultilevel"/>
    <w:tmpl w:val="6A9C5D94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1A47D10"/>
    <w:multiLevelType w:val="hybridMultilevel"/>
    <w:tmpl w:val="5E488DB8"/>
    <w:lvl w:ilvl="0" w:tplc="9058EC9C">
      <w:start w:val="1"/>
      <w:numFmt w:val="taiwaneseCountingThousand"/>
      <w:lvlText w:val="（%1）"/>
      <w:lvlJc w:val="left"/>
      <w:pPr>
        <w:tabs>
          <w:tab w:val="num" w:pos="780"/>
        </w:tabs>
        <w:ind w:left="780" w:hanging="7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636252065">
    <w:abstractNumId w:val="4"/>
  </w:num>
  <w:num w:numId="2" w16cid:durableId="8010508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1851807">
    <w:abstractNumId w:val="3"/>
  </w:num>
  <w:num w:numId="4" w16cid:durableId="1137067171">
    <w:abstractNumId w:val="2"/>
  </w:num>
  <w:num w:numId="5" w16cid:durableId="1390377989">
    <w:abstractNumId w:val="1"/>
  </w:num>
  <w:num w:numId="6" w16cid:durableId="817301364">
    <w:abstractNumId w:val="6"/>
  </w:num>
  <w:num w:numId="7" w16cid:durableId="349837584">
    <w:abstractNumId w:val="0"/>
  </w:num>
  <w:num w:numId="8" w16cid:durableId="11558037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6C8"/>
    <w:rsid w:val="00003389"/>
    <w:rsid w:val="00004B89"/>
    <w:rsid w:val="000359A5"/>
    <w:rsid w:val="0004262A"/>
    <w:rsid w:val="0009263A"/>
    <w:rsid w:val="00094BB4"/>
    <w:rsid w:val="00094D62"/>
    <w:rsid w:val="000C4662"/>
    <w:rsid w:val="000D05A6"/>
    <w:rsid w:val="000D52E0"/>
    <w:rsid w:val="000E3071"/>
    <w:rsid w:val="000E64FC"/>
    <w:rsid w:val="00100CC1"/>
    <w:rsid w:val="001069C6"/>
    <w:rsid w:val="0013036F"/>
    <w:rsid w:val="0013188B"/>
    <w:rsid w:val="00136EAC"/>
    <w:rsid w:val="00137E2B"/>
    <w:rsid w:val="00143235"/>
    <w:rsid w:val="0016054B"/>
    <w:rsid w:val="00165A26"/>
    <w:rsid w:val="0017540D"/>
    <w:rsid w:val="00183AA5"/>
    <w:rsid w:val="00195577"/>
    <w:rsid w:val="001A2C4B"/>
    <w:rsid w:val="001A6EED"/>
    <w:rsid w:val="00206D47"/>
    <w:rsid w:val="0021112A"/>
    <w:rsid w:val="0022452F"/>
    <w:rsid w:val="0024408E"/>
    <w:rsid w:val="00250DF2"/>
    <w:rsid w:val="002528AF"/>
    <w:rsid w:val="002773D3"/>
    <w:rsid w:val="00296EC8"/>
    <w:rsid w:val="002A4026"/>
    <w:rsid w:val="002A75BA"/>
    <w:rsid w:val="002E34AD"/>
    <w:rsid w:val="002E520C"/>
    <w:rsid w:val="00301BFE"/>
    <w:rsid w:val="0033666E"/>
    <w:rsid w:val="003710D9"/>
    <w:rsid w:val="003A11C6"/>
    <w:rsid w:val="003A2016"/>
    <w:rsid w:val="00404729"/>
    <w:rsid w:val="00412A64"/>
    <w:rsid w:val="00421652"/>
    <w:rsid w:val="00444C9E"/>
    <w:rsid w:val="00453028"/>
    <w:rsid w:val="00474A24"/>
    <w:rsid w:val="00481FE2"/>
    <w:rsid w:val="00482E1B"/>
    <w:rsid w:val="004950EB"/>
    <w:rsid w:val="004A5C45"/>
    <w:rsid w:val="004F11EE"/>
    <w:rsid w:val="004F705C"/>
    <w:rsid w:val="0053576B"/>
    <w:rsid w:val="00553146"/>
    <w:rsid w:val="005610A5"/>
    <w:rsid w:val="005B1405"/>
    <w:rsid w:val="005C44DC"/>
    <w:rsid w:val="005E7CE4"/>
    <w:rsid w:val="006352AD"/>
    <w:rsid w:val="0064464E"/>
    <w:rsid w:val="006556AC"/>
    <w:rsid w:val="0066729A"/>
    <w:rsid w:val="006B4737"/>
    <w:rsid w:val="006C6394"/>
    <w:rsid w:val="006C7F07"/>
    <w:rsid w:val="006D1D6A"/>
    <w:rsid w:val="006E4E9D"/>
    <w:rsid w:val="006F594C"/>
    <w:rsid w:val="00713AB6"/>
    <w:rsid w:val="0072083C"/>
    <w:rsid w:val="00720CBC"/>
    <w:rsid w:val="00724E0F"/>
    <w:rsid w:val="00727A9B"/>
    <w:rsid w:val="00735651"/>
    <w:rsid w:val="00752227"/>
    <w:rsid w:val="00762A0D"/>
    <w:rsid w:val="007C207F"/>
    <w:rsid w:val="007C3F8B"/>
    <w:rsid w:val="007D2275"/>
    <w:rsid w:val="007D664D"/>
    <w:rsid w:val="007E4551"/>
    <w:rsid w:val="007F67DA"/>
    <w:rsid w:val="00812249"/>
    <w:rsid w:val="00812B04"/>
    <w:rsid w:val="008173D6"/>
    <w:rsid w:val="00875B11"/>
    <w:rsid w:val="0089317D"/>
    <w:rsid w:val="008C6578"/>
    <w:rsid w:val="008F08E2"/>
    <w:rsid w:val="008F36AD"/>
    <w:rsid w:val="00902F90"/>
    <w:rsid w:val="009240FD"/>
    <w:rsid w:val="00957E62"/>
    <w:rsid w:val="00982088"/>
    <w:rsid w:val="0098666B"/>
    <w:rsid w:val="00986788"/>
    <w:rsid w:val="009A6923"/>
    <w:rsid w:val="009C5236"/>
    <w:rsid w:val="009E20DC"/>
    <w:rsid w:val="009E3E29"/>
    <w:rsid w:val="00A003E3"/>
    <w:rsid w:val="00A1174F"/>
    <w:rsid w:val="00A15801"/>
    <w:rsid w:val="00A36A96"/>
    <w:rsid w:val="00A42274"/>
    <w:rsid w:val="00A426C8"/>
    <w:rsid w:val="00A4293D"/>
    <w:rsid w:val="00A50725"/>
    <w:rsid w:val="00A62DB5"/>
    <w:rsid w:val="00A641BB"/>
    <w:rsid w:val="00A66DFA"/>
    <w:rsid w:val="00A95159"/>
    <w:rsid w:val="00AB0922"/>
    <w:rsid w:val="00AB73A1"/>
    <w:rsid w:val="00AC2B45"/>
    <w:rsid w:val="00AD4A4F"/>
    <w:rsid w:val="00AF4EDD"/>
    <w:rsid w:val="00B14859"/>
    <w:rsid w:val="00B368E4"/>
    <w:rsid w:val="00B43309"/>
    <w:rsid w:val="00B65FA1"/>
    <w:rsid w:val="00B6656F"/>
    <w:rsid w:val="00B70EDE"/>
    <w:rsid w:val="00B7206E"/>
    <w:rsid w:val="00B75FC5"/>
    <w:rsid w:val="00B80D92"/>
    <w:rsid w:val="00B904C0"/>
    <w:rsid w:val="00BB3EFA"/>
    <w:rsid w:val="00BC29D5"/>
    <w:rsid w:val="00BE48B0"/>
    <w:rsid w:val="00BF1C79"/>
    <w:rsid w:val="00C346F3"/>
    <w:rsid w:val="00C368E8"/>
    <w:rsid w:val="00C719D3"/>
    <w:rsid w:val="00C72454"/>
    <w:rsid w:val="00CB0686"/>
    <w:rsid w:val="00CB41F2"/>
    <w:rsid w:val="00CC0179"/>
    <w:rsid w:val="00CE13A2"/>
    <w:rsid w:val="00CE16C8"/>
    <w:rsid w:val="00CE2AF7"/>
    <w:rsid w:val="00CE6687"/>
    <w:rsid w:val="00CF01E9"/>
    <w:rsid w:val="00D2784E"/>
    <w:rsid w:val="00D6367F"/>
    <w:rsid w:val="00D824FB"/>
    <w:rsid w:val="00DA36D6"/>
    <w:rsid w:val="00DB3C2A"/>
    <w:rsid w:val="00DC0A36"/>
    <w:rsid w:val="00DC1EA3"/>
    <w:rsid w:val="00DC4983"/>
    <w:rsid w:val="00E067C7"/>
    <w:rsid w:val="00E16DD0"/>
    <w:rsid w:val="00E50301"/>
    <w:rsid w:val="00E6504C"/>
    <w:rsid w:val="00E72443"/>
    <w:rsid w:val="00EB49D3"/>
    <w:rsid w:val="00F1592F"/>
    <w:rsid w:val="00F17F0C"/>
    <w:rsid w:val="00F239F0"/>
    <w:rsid w:val="00F240FA"/>
    <w:rsid w:val="00F545BB"/>
    <w:rsid w:val="00F82891"/>
    <w:rsid w:val="00F871A7"/>
    <w:rsid w:val="00FA0364"/>
    <w:rsid w:val="00FA08E0"/>
    <w:rsid w:val="00FC476C"/>
    <w:rsid w:val="00FD419B"/>
    <w:rsid w:val="00FE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555BCC"/>
  <w15:chartTrackingRefBased/>
  <w15:docId w15:val="{DA408BC7-D781-4884-9CDA-0FE01C4DA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E16C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E16C8"/>
    <w:rPr>
      <w:color w:val="0000FF"/>
      <w:u w:val="single"/>
    </w:rPr>
  </w:style>
  <w:style w:type="paragraph" w:styleId="a4">
    <w:name w:val="Plain Text"/>
    <w:basedOn w:val="a"/>
    <w:rsid w:val="006C6394"/>
    <w:rPr>
      <w:rFonts w:ascii="細明體" w:eastAsia="細明體" w:hAnsi="Courier New"/>
    </w:rPr>
  </w:style>
  <w:style w:type="paragraph" w:styleId="a5">
    <w:name w:val="header"/>
    <w:basedOn w:val="a"/>
    <w:link w:val="a6"/>
    <w:rsid w:val="00B4330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rsid w:val="00B43309"/>
    <w:rPr>
      <w:kern w:val="2"/>
    </w:rPr>
  </w:style>
  <w:style w:type="paragraph" w:styleId="a7">
    <w:name w:val="footer"/>
    <w:basedOn w:val="a"/>
    <w:link w:val="a8"/>
    <w:rsid w:val="00B4330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rsid w:val="00B43309"/>
    <w:rPr>
      <w:kern w:val="2"/>
    </w:rPr>
  </w:style>
  <w:style w:type="paragraph" w:styleId="a9">
    <w:name w:val="Balloon Text"/>
    <w:basedOn w:val="a"/>
    <w:link w:val="aa"/>
    <w:rsid w:val="00165A26"/>
    <w:rPr>
      <w:rFonts w:ascii="Calibri Light" w:hAnsi="Calibri Light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165A26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ab">
    <w:name w:val="未解析的提及項目"/>
    <w:uiPriority w:val="99"/>
    <w:semiHidden/>
    <w:unhideWhenUsed/>
    <w:rsid w:val="00D2784E"/>
    <w:rPr>
      <w:color w:val="605E5C"/>
      <w:shd w:val="clear" w:color="auto" w:fill="E1DFDD"/>
    </w:rPr>
  </w:style>
  <w:style w:type="character" w:styleId="ac">
    <w:name w:val="Unresolved Mention"/>
    <w:uiPriority w:val="99"/>
    <w:semiHidden/>
    <w:unhideWhenUsed/>
    <w:rsid w:val="008173D6"/>
    <w:rPr>
      <w:color w:val="605E5C"/>
      <w:shd w:val="clear" w:color="auto" w:fill="E1DFDD"/>
    </w:rPr>
  </w:style>
  <w:style w:type="character" w:styleId="ad">
    <w:name w:val="FollowedHyperlink"/>
    <w:rsid w:val="008173D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44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164</Words>
  <Characters>936</Characters>
  <Application>Microsoft Office Word</Application>
  <DocSecurity>0</DocSecurity>
  <Lines>7</Lines>
  <Paragraphs>2</Paragraphs>
  <ScaleCrop>false</ScaleCrop>
  <Company>tcftax</Company>
  <LinksUpToDate>false</LinksUpToDate>
  <CharactersWithSpaces>1098</CharactersWithSpaces>
  <SharedDoc>false</SharedDoc>
  <HLinks>
    <vt:vector size="6" baseType="variant">
      <vt:variant>
        <vt:i4>3211351</vt:i4>
      </vt:variant>
      <vt:variant>
        <vt:i4>0</vt:i4>
      </vt:variant>
      <vt:variant>
        <vt:i4>0</vt:i4>
      </vt:variant>
      <vt:variant>
        <vt:i4>5</vt:i4>
      </vt:variant>
      <vt:variant>
        <vt:lpwstr>https://govstat.taichung.gov.tw/TCSTAT/Page/kcg01_2.aspx?Mid1=387650000A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keywords/>
  <cp:lastModifiedBy>劉俊佑</cp:lastModifiedBy>
  <cp:revision>3</cp:revision>
  <cp:lastPrinted>2021-09-10T09:25:00Z</cp:lastPrinted>
  <dcterms:created xsi:type="dcterms:W3CDTF">2025-12-01T09:29:00Z</dcterms:created>
  <dcterms:modified xsi:type="dcterms:W3CDTF">2025-12-01T09:38:00Z</dcterms:modified>
</cp:coreProperties>
</file>