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4DA" w:rsidRPr="00223CED" w:rsidRDefault="00CA74DA" w:rsidP="00CA74DA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223CED">
        <w:rPr>
          <w:rFonts w:ascii="標楷體" w:eastAsia="標楷體" w:hAnsi="標楷體" w:hint="eastAsia"/>
          <w:b/>
          <w:sz w:val="28"/>
          <w:szCs w:val="28"/>
        </w:rPr>
        <w:t>統計資料背景說明</w:t>
      </w:r>
    </w:p>
    <w:p w:rsidR="00CA74DA" w:rsidRPr="00223CED" w:rsidRDefault="00CA74DA" w:rsidP="00CA74DA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t>資料種類：土地統計</w:t>
      </w:r>
    </w:p>
    <w:p w:rsidR="00CA74DA" w:rsidRPr="00223CED" w:rsidRDefault="00CA74DA" w:rsidP="00CA74DA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t>資料項目：</w:t>
      </w:r>
      <w:proofErr w:type="gramStart"/>
      <w:r w:rsidRPr="00223CE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223CED">
        <w:rPr>
          <w:rFonts w:ascii="Times New Roman" w:eastAsia="標楷體" w:hAnsi="Times New Roman" w:hint="eastAsia"/>
          <w:sz w:val="28"/>
          <w:szCs w:val="28"/>
        </w:rPr>
        <w:t>中市</w:t>
      </w:r>
      <w:r w:rsidR="000F10B8" w:rsidRPr="000F10B8">
        <w:rPr>
          <w:rFonts w:ascii="Times New Roman" w:eastAsia="標楷體" w:hAnsi="Times New Roman" w:hint="eastAsia"/>
          <w:sz w:val="28"/>
          <w:szCs w:val="28"/>
        </w:rPr>
        <w:t>大里</w:t>
      </w:r>
      <w:bookmarkStart w:id="0" w:name="_GoBack"/>
      <w:bookmarkEnd w:id="0"/>
      <w:r w:rsidRPr="00223CED">
        <w:rPr>
          <w:rFonts w:ascii="Times New Roman" w:eastAsia="標楷體" w:hAnsi="Times New Roman" w:hint="eastAsia"/>
          <w:sz w:val="28"/>
          <w:szCs w:val="28"/>
        </w:rPr>
        <w:t>區實施耕地三七五減租成果</w:t>
      </w:r>
    </w:p>
    <w:p w:rsidR="00CA74DA" w:rsidRPr="00223CED" w:rsidRDefault="00CA74DA" w:rsidP="00CA74D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t>一、發布及編製機關單位</w:t>
      </w:r>
    </w:p>
    <w:p w:rsidR="000F10B8" w:rsidRPr="002C2ABA" w:rsidRDefault="000F10B8" w:rsidP="000F10B8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bookmarkStart w:id="1" w:name="_Hlk89432764"/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發布機關、單位：</w:t>
      </w:r>
      <w:proofErr w:type="gramStart"/>
      <w:r w:rsidRPr="002C5BA6">
        <w:rPr>
          <w:rFonts w:ascii="標楷體" w:eastAsia="標楷體" w:hAnsi="標楷體" w:hint="eastAsia"/>
          <w:spacing w:val="-4"/>
          <w:sz w:val="28"/>
        </w:rPr>
        <w:t>臺</w:t>
      </w:r>
      <w:proofErr w:type="gramEnd"/>
      <w:r w:rsidRPr="002C5BA6">
        <w:rPr>
          <w:rFonts w:ascii="標楷體" w:eastAsia="標楷體" w:hAnsi="標楷體" w:hint="eastAsia"/>
          <w:spacing w:val="-4"/>
          <w:sz w:val="28"/>
        </w:rPr>
        <w:t>中市</w:t>
      </w:r>
      <w:r>
        <w:rPr>
          <w:rFonts w:ascii="標楷體" w:eastAsia="標楷體" w:hAnsi="標楷體" w:hint="eastAsia"/>
          <w:spacing w:val="-4"/>
          <w:sz w:val="28"/>
        </w:rPr>
        <w:t>大里</w:t>
      </w:r>
      <w:r w:rsidRPr="002C5BA6">
        <w:rPr>
          <w:rFonts w:ascii="標楷體" w:eastAsia="標楷體" w:hAnsi="標楷體" w:hint="eastAsia"/>
          <w:spacing w:val="-4"/>
          <w:sz w:val="28"/>
        </w:rPr>
        <w:t>區公所會計室</w:t>
      </w:r>
    </w:p>
    <w:p w:rsidR="000F10B8" w:rsidRPr="002C2ABA" w:rsidRDefault="000F10B8" w:rsidP="000F10B8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編製單位：</w:t>
      </w:r>
      <w:proofErr w:type="gramStart"/>
      <w:r w:rsidRPr="00414E7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414E7D">
        <w:rPr>
          <w:rFonts w:ascii="Times New Roman" w:eastAsia="標楷體" w:hAnsi="Times New Roman" w:hint="eastAsia"/>
          <w:sz w:val="28"/>
          <w:szCs w:val="28"/>
        </w:rPr>
        <w:t>中市</w:t>
      </w:r>
      <w:r>
        <w:rPr>
          <w:rFonts w:ascii="Times New Roman" w:eastAsia="標楷體" w:hAnsi="Times New Roman" w:hint="eastAsia"/>
          <w:sz w:val="28"/>
          <w:szCs w:val="28"/>
        </w:rPr>
        <w:t>大里</w:t>
      </w:r>
      <w:r w:rsidRPr="00414E7D">
        <w:rPr>
          <w:rFonts w:ascii="Times New Roman" w:eastAsia="標楷體" w:hAnsi="Times New Roman" w:hint="eastAsia"/>
          <w:sz w:val="28"/>
          <w:szCs w:val="28"/>
        </w:rPr>
        <w:t>區公所</w:t>
      </w:r>
      <w:r w:rsidRPr="00E535A6">
        <w:rPr>
          <w:rFonts w:ascii="Times New Roman" w:eastAsia="標楷體" w:hAnsi="Times New Roman" w:hint="eastAsia"/>
          <w:sz w:val="28"/>
          <w:szCs w:val="28"/>
        </w:rPr>
        <w:t>農業及建設</w:t>
      </w:r>
      <w:r w:rsidRPr="00414E7D">
        <w:rPr>
          <w:rFonts w:ascii="Times New Roman" w:eastAsia="標楷體" w:hAnsi="Times New Roman" w:hint="eastAsia"/>
          <w:sz w:val="28"/>
          <w:szCs w:val="28"/>
        </w:rPr>
        <w:t>課</w:t>
      </w:r>
    </w:p>
    <w:p w:rsidR="000F10B8" w:rsidRPr="00E32F27" w:rsidRDefault="000F10B8" w:rsidP="000F10B8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聯絡電話：</w:t>
      </w:r>
      <w:r w:rsidRPr="00AF3327">
        <w:rPr>
          <w:rFonts w:ascii="標楷體" w:eastAsia="標楷體" w:hAnsi="標楷體" w:hint="eastAsia"/>
          <w:sz w:val="28"/>
          <w:szCs w:val="28"/>
        </w:rPr>
        <w:t>04-24063979</w:t>
      </w:r>
      <w:r w:rsidRPr="00E32F27">
        <w:rPr>
          <w:rFonts w:ascii="標楷體" w:eastAsia="標楷體" w:hAnsi="標楷體" w:hint="eastAsia"/>
          <w:spacing w:val="-4"/>
          <w:sz w:val="28"/>
          <w:szCs w:val="28"/>
        </w:rPr>
        <w:t>分機</w:t>
      </w:r>
      <w:r w:rsidRPr="00AF3327">
        <w:rPr>
          <w:rFonts w:ascii="標楷體" w:eastAsia="標楷體" w:hAnsi="標楷體" w:hint="eastAsia"/>
          <w:sz w:val="28"/>
          <w:szCs w:val="28"/>
        </w:rPr>
        <w:t>1</w:t>
      </w:r>
      <w:r w:rsidR="007E685B">
        <w:rPr>
          <w:rFonts w:ascii="標楷體" w:eastAsia="標楷體" w:hAnsi="標楷體" w:hint="eastAsia"/>
          <w:sz w:val="28"/>
          <w:szCs w:val="28"/>
        </w:rPr>
        <w:t>7</w:t>
      </w:r>
      <w:r w:rsidR="00A7763E">
        <w:rPr>
          <w:rFonts w:ascii="標楷體" w:eastAsia="標楷體" w:hAnsi="標楷體" w:hint="eastAsia"/>
          <w:sz w:val="28"/>
          <w:szCs w:val="28"/>
        </w:rPr>
        <w:t>1</w:t>
      </w:r>
    </w:p>
    <w:p w:rsidR="000F10B8" w:rsidRPr="002C2ABA" w:rsidRDefault="000F10B8" w:rsidP="000F10B8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傳真：</w:t>
      </w:r>
      <w:r w:rsidRPr="00AF3327">
        <w:rPr>
          <w:rFonts w:ascii="標楷體" w:eastAsia="標楷體" w:hAnsi="標楷體" w:hint="eastAsia"/>
          <w:sz w:val="28"/>
          <w:szCs w:val="28"/>
        </w:rPr>
        <w:t>04-24062108</w:t>
      </w:r>
    </w:p>
    <w:p w:rsidR="000F10B8" w:rsidRPr="002C2ABA" w:rsidRDefault="000F10B8" w:rsidP="000F10B8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電子信箱：</w:t>
      </w:r>
      <w:r w:rsidR="00A7763E" w:rsidRPr="00A7763E">
        <w:rPr>
          <w:rFonts w:ascii="標楷體" w:eastAsia="標楷體" w:hAnsi="標楷體"/>
          <w:sz w:val="28"/>
          <w:szCs w:val="28"/>
        </w:rPr>
        <w:t>lnea0958@taichung.gov.tw</w:t>
      </w:r>
    </w:p>
    <w:bookmarkEnd w:id="1"/>
    <w:p w:rsidR="00CA74DA" w:rsidRPr="00223CED" w:rsidRDefault="00CA74DA" w:rsidP="00CA74D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t>二、發布形式</w:t>
      </w:r>
    </w:p>
    <w:p w:rsidR="004F399F" w:rsidRDefault="00FD5EB1" w:rsidP="00FD5EB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bookmarkStart w:id="2" w:name="_Hlk89432797"/>
      <w:proofErr w:type="gramStart"/>
      <w:r w:rsidRPr="006D0594">
        <w:rPr>
          <w:rFonts w:ascii="Times New Roman" w:hAnsi="Times New Roman" w:hint="eastAsia"/>
          <w:sz w:val="28"/>
          <w:szCs w:val="28"/>
        </w:rPr>
        <w:t>＊</w:t>
      </w:r>
      <w:proofErr w:type="gramEnd"/>
      <w:r w:rsidRPr="00FD5EB1">
        <w:rPr>
          <w:rFonts w:ascii="Times New Roman" w:eastAsia="標楷體" w:hAnsi="Times New Roman" w:hint="eastAsia"/>
          <w:sz w:val="28"/>
          <w:szCs w:val="28"/>
        </w:rPr>
        <w:t>口頭：</w:t>
      </w:r>
    </w:p>
    <w:p w:rsidR="00FD5EB1" w:rsidRPr="00FD5EB1" w:rsidRDefault="004F399F" w:rsidP="00FD5EB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 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）記者會或說明會</w:t>
      </w:r>
    </w:p>
    <w:p w:rsidR="004F399F" w:rsidRDefault="00FD5EB1" w:rsidP="00FD5EB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FD5EB1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FD5EB1">
        <w:rPr>
          <w:rFonts w:ascii="Times New Roman" w:eastAsia="標楷體" w:hAnsi="Times New Roman" w:hint="eastAsia"/>
          <w:sz w:val="28"/>
          <w:szCs w:val="28"/>
        </w:rPr>
        <w:t>書面：</w:t>
      </w:r>
    </w:p>
    <w:p w:rsidR="00FD5EB1" w:rsidRPr="00FD5EB1" w:rsidRDefault="004F399F" w:rsidP="00FD5EB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 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）新聞稿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）報表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FD5EB1" w:rsidRPr="00FD5EB1">
        <w:rPr>
          <w:rFonts w:ascii="Times New Roman" w:eastAsia="標楷體" w:hAnsi="Times New Roman" w:hint="eastAsia"/>
          <w:sz w:val="28"/>
          <w:szCs w:val="28"/>
        </w:rPr>
        <w:t>）書刊，刊名：</w:t>
      </w:r>
    </w:p>
    <w:p w:rsidR="00FD5EB1" w:rsidRPr="00FD5EB1" w:rsidRDefault="00FD5EB1" w:rsidP="00FD5EB1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FD5EB1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FD5EB1">
        <w:rPr>
          <w:rFonts w:ascii="Times New Roman" w:eastAsia="標楷體" w:hAnsi="Times New Roman" w:hint="eastAsia"/>
          <w:sz w:val="28"/>
          <w:szCs w:val="28"/>
        </w:rPr>
        <w:t>電子媒體：</w:t>
      </w:r>
    </w:p>
    <w:p w:rsidR="00FD5EB1" w:rsidRPr="00FD5EB1" w:rsidRDefault="00FD5EB1" w:rsidP="00FD5EB1">
      <w:pPr>
        <w:spacing w:line="400" w:lineRule="exact"/>
        <w:ind w:leftChars="178" w:left="760" w:hangingChars="119" w:hanging="333"/>
        <w:rPr>
          <w:rFonts w:ascii="Times New Roman" w:eastAsia="標楷體" w:hAnsi="Times New Roman"/>
          <w:sz w:val="28"/>
          <w:szCs w:val="28"/>
        </w:rPr>
      </w:pPr>
      <w:r w:rsidRPr="00FD5EB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4F399F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Pr="00FD5EB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D5EB1">
        <w:rPr>
          <w:rFonts w:ascii="Times New Roman" w:eastAsia="標楷體" w:hAnsi="Times New Roman" w:hint="eastAsia"/>
          <w:sz w:val="28"/>
          <w:szCs w:val="28"/>
        </w:rPr>
        <w:t>）</w:t>
      </w:r>
      <w:proofErr w:type="gramStart"/>
      <w:r w:rsidRPr="00FD5EB1">
        <w:rPr>
          <w:rFonts w:ascii="Times New Roman" w:eastAsia="標楷體" w:hAnsi="Times New Roman" w:hint="eastAsia"/>
          <w:sz w:val="28"/>
          <w:szCs w:val="28"/>
        </w:rPr>
        <w:t>線上書刊</w:t>
      </w:r>
      <w:proofErr w:type="gramEnd"/>
      <w:r w:rsidRPr="00FD5EB1">
        <w:rPr>
          <w:rFonts w:ascii="Times New Roman" w:eastAsia="標楷體" w:hAnsi="Times New Roman" w:hint="eastAsia"/>
          <w:sz w:val="28"/>
          <w:szCs w:val="28"/>
        </w:rPr>
        <w:t>及資料庫，</w:t>
      </w:r>
      <w:r w:rsidRPr="00FD5EB1">
        <w:rPr>
          <w:rFonts w:ascii="Times New Roman" w:eastAsia="標楷體" w:hAnsi="Times New Roman"/>
          <w:sz w:val="28"/>
          <w:szCs w:val="28"/>
        </w:rPr>
        <w:t>網址：</w:t>
      </w:r>
    </w:p>
    <w:p w:rsidR="000F10B8" w:rsidRPr="00FD5EB1" w:rsidRDefault="00FD5EB1" w:rsidP="00FD5EB1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FD5EB1">
        <w:rPr>
          <w:rFonts w:ascii="Times New Roman" w:eastAsia="標楷體" w:hAnsi="Times New Roman" w:hint="eastAsia"/>
          <w:sz w:val="28"/>
          <w:szCs w:val="28"/>
        </w:rPr>
        <w:t xml:space="preserve">     </w:t>
      </w:r>
      <w:r w:rsidR="004F399F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Pr="00FD5EB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D5EB1">
        <w:rPr>
          <w:rFonts w:ascii="Times New Roman" w:eastAsia="標楷體" w:hAnsi="Times New Roman" w:hint="eastAsia"/>
          <w:sz w:val="28"/>
          <w:szCs w:val="28"/>
        </w:rPr>
        <w:t>）磁片</w:t>
      </w:r>
      <w:r w:rsidRPr="00FD5EB1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Pr="00FD5EB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FD5EB1">
        <w:rPr>
          <w:rFonts w:ascii="Times New Roman" w:eastAsia="標楷體" w:hAnsi="Times New Roman" w:hint="eastAsia"/>
          <w:sz w:val="28"/>
          <w:szCs w:val="28"/>
        </w:rPr>
        <w:t>）光碟片</w:t>
      </w:r>
      <w:r w:rsidRPr="00FD5EB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FD5EB1">
        <w:rPr>
          <w:rFonts w:ascii="Times New Roman" w:eastAsia="標楷體" w:hAnsi="Times New Roman" w:hint="eastAsia"/>
          <w:sz w:val="28"/>
          <w:szCs w:val="28"/>
        </w:rPr>
        <w:t>（</w:t>
      </w:r>
      <w:r w:rsidRPr="00FD5EB1">
        <w:rPr>
          <w:rFonts w:ascii="Times New Roman" w:eastAsia="標楷體" w:hAnsi="Times New Roman"/>
          <w:sz w:val="28"/>
          <w:szCs w:val="28"/>
        </w:rPr>
        <w:sym w:font="Wingdings 2" w:char="F050"/>
      </w:r>
      <w:r w:rsidRPr="00FD5EB1">
        <w:rPr>
          <w:rFonts w:ascii="Times New Roman" w:eastAsia="標楷體" w:hAnsi="Times New Roman" w:hint="eastAsia"/>
          <w:sz w:val="28"/>
          <w:szCs w:val="28"/>
        </w:rPr>
        <w:t>）其他</w:t>
      </w:r>
      <w:r w:rsidRPr="00CD1CE3">
        <w:rPr>
          <w:rFonts w:hint="eastAsia"/>
          <w:color w:val="000000"/>
          <w:sz w:val="28"/>
        </w:rPr>
        <w:t>(</w:t>
      </w:r>
      <w:r w:rsidRPr="00FD5EB1">
        <w:rPr>
          <w:rFonts w:ascii="Times New Roman" w:eastAsia="標楷體" w:hAnsi="Times New Roman" w:hint="eastAsia"/>
          <w:sz w:val="28"/>
          <w:szCs w:val="28"/>
        </w:rPr>
        <w:t>報表</w:t>
      </w:r>
      <w:r w:rsidRPr="00CD1CE3">
        <w:rPr>
          <w:rFonts w:hint="eastAsia"/>
          <w:color w:val="000000"/>
          <w:sz w:val="28"/>
        </w:rPr>
        <w:t>)</w:t>
      </w:r>
    </w:p>
    <w:bookmarkEnd w:id="2"/>
    <w:p w:rsidR="00CA74DA" w:rsidRPr="0027037F" w:rsidRDefault="00CA74DA" w:rsidP="00CA74D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t>三、資料</w:t>
      </w:r>
      <w:r w:rsidRPr="0027037F">
        <w:rPr>
          <w:rFonts w:ascii="Times New Roman" w:eastAsia="標楷體" w:hAnsi="Times New Roman" w:hint="eastAsia"/>
          <w:sz w:val="28"/>
          <w:szCs w:val="28"/>
        </w:rPr>
        <w:t>範圍、週期及時效</w:t>
      </w:r>
    </w:p>
    <w:p w:rsidR="00CA74DA" w:rsidRPr="0027037F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統計地區範圍及對象：凡</w:t>
      </w:r>
      <w:r w:rsidR="00880028" w:rsidRPr="0027037F">
        <w:rPr>
          <w:rFonts w:ascii="Times New Roman" w:eastAsia="標楷體" w:hAnsi="Times New Roman" w:hint="eastAsia"/>
          <w:sz w:val="28"/>
          <w:szCs w:val="28"/>
        </w:rPr>
        <w:t>本區</w:t>
      </w:r>
      <w:r w:rsidRPr="0027037F">
        <w:rPr>
          <w:rFonts w:ascii="Times New Roman" w:eastAsia="標楷體" w:hAnsi="Times New Roman" w:hint="eastAsia"/>
          <w:sz w:val="28"/>
          <w:szCs w:val="28"/>
        </w:rPr>
        <w:t>依據耕地三七五減租條例規定之執行案件，</w:t>
      </w: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均為統計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之對象。</w:t>
      </w:r>
    </w:p>
    <w:p w:rsidR="00CA74DA" w:rsidRPr="0027037F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統計標準時間：</w:t>
      </w:r>
      <w:r w:rsidR="00FA7A3E" w:rsidRPr="0027037F">
        <w:rPr>
          <w:rFonts w:ascii="標楷體" w:eastAsia="標楷體" w:hAnsi="標楷體" w:hint="eastAsia"/>
          <w:sz w:val="28"/>
          <w:szCs w:val="28"/>
        </w:rPr>
        <w:t>自</w:t>
      </w:r>
      <w:r w:rsidRPr="0027037F">
        <w:rPr>
          <w:rFonts w:ascii="Times New Roman" w:eastAsia="標楷體" w:hAnsi="Times New Roman" w:hint="eastAsia"/>
          <w:sz w:val="28"/>
          <w:szCs w:val="28"/>
        </w:rPr>
        <w:t>實施三七五減租至當年</w:t>
      </w:r>
      <w:r w:rsidRPr="0027037F">
        <w:rPr>
          <w:rFonts w:ascii="Times New Roman" w:eastAsia="標楷體" w:hAnsi="Times New Roman" w:hint="eastAsia"/>
          <w:sz w:val="28"/>
          <w:szCs w:val="28"/>
        </w:rPr>
        <w:t>12</w:t>
      </w:r>
      <w:r w:rsidRPr="0027037F">
        <w:rPr>
          <w:rFonts w:ascii="Times New Roman" w:eastAsia="標楷體" w:hAnsi="Times New Roman" w:hint="eastAsia"/>
          <w:sz w:val="28"/>
          <w:szCs w:val="28"/>
        </w:rPr>
        <w:t>月底之靜態資料為</w:t>
      </w: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。</w:t>
      </w:r>
    </w:p>
    <w:p w:rsidR="00CA74DA" w:rsidRPr="0027037F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統計項目定義：</w:t>
      </w:r>
    </w:p>
    <w:p w:rsidR="00CA74DA" w:rsidRPr="0027037F" w:rsidRDefault="00CA74DA" w:rsidP="00CA74DA">
      <w:pPr>
        <w:spacing w:line="400" w:lineRule="exact"/>
        <w:ind w:leftChars="400" w:left="1380" w:hangingChars="150" w:hanging="420"/>
        <w:rPr>
          <w:rFonts w:ascii="Times New Roman" w:eastAsia="標楷體" w:hAnsi="Times New Roman"/>
          <w:sz w:val="28"/>
          <w:szCs w:val="28"/>
        </w:rPr>
      </w:pPr>
      <w:r w:rsidRPr="0027037F">
        <w:rPr>
          <w:rFonts w:ascii="Times New Roman" w:eastAsia="標楷體" w:hAnsi="Times New Roman" w:hint="eastAsia"/>
          <w:sz w:val="28"/>
          <w:szCs w:val="28"/>
        </w:rPr>
        <w:t>(</w:t>
      </w: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)</w:t>
      </w:r>
      <w:r w:rsidR="00AB4F6D" w:rsidRPr="0027037F">
        <w:rPr>
          <w:rFonts w:ascii="標楷體" w:eastAsia="標楷體" w:hAnsi="標楷體" w:hint="eastAsia"/>
        </w:rPr>
        <w:t xml:space="preserve"> </w:t>
      </w:r>
      <w:r w:rsidR="00AB4F6D" w:rsidRPr="0027037F">
        <w:rPr>
          <w:rFonts w:ascii="標楷體" w:eastAsia="標楷體" w:hAnsi="標楷體" w:hint="eastAsia"/>
          <w:sz w:val="28"/>
          <w:szCs w:val="28"/>
        </w:rPr>
        <w:t>承租人</w:t>
      </w:r>
      <w:r w:rsidRPr="0027037F">
        <w:rPr>
          <w:rFonts w:ascii="Times New Roman" w:eastAsia="標楷體" w:hAnsi="Times New Roman" w:hint="eastAsia"/>
          <w:sz w:val="28"/>
          <w:szCs w:val="28"/>
        </w:rPr>
        <w:t>：向地主承租田地以耕種</w:t>
      </w: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之承耕者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。</w:t>
      </w:r>
    </w:p>
    <w:p w:rsidR="00CA74DA" w:rsidRPr="0027037F" w:rsidRDefault="00CA74DA" w:rsidP="00CA74DA">
      <w:pPr>
        <w:spacing w:line="400" w:lineRule="exact"/>
        <w:ind w:leftChars="400" w:left="1380" w:hangingChars="150" w:hanging="420"/>
        <w:rPr>
          <w:rFonts w:ascii="Times New Roman" w:eastAsia="標楷體" w:hAnsi="Times New Roman"/>
          <w:sz w:val="28"/>
          <w:szCs w:val="28"/>
        </w:rPr>
      </w:pPr>
      <w:r w:rsidRPr="0027037F">
        <w:rPr>
          <w:rFonts w:ascii="Times New Roman" w:eastAsia="標楷體" w:hAnsi="Times New Roman" w:hint="eastAsia"/>
          <w:sz w:val="28"/>
          <w:szCs w:val="28"/>
        </w:rPr>
        <w:t>(</w:t>
      </w:r>
      <w:r w:rsidRPr="0027037F">
        <w:rPr>
          <w:rFonts w:ascii="Times New Roman" w:eastAsia="標楷體" w:hAnsi="Times New Roman" w:hint="eastAsia"/>
          <w:sz w:val="28"/>
          <w:szCs w:val="28"/>
        </w:rPr>
        <w:t>二</w:t>
      </w:r>
      <w:r w:rsidRPr="0027037F">
        <w:rPr>
          <w:rFonts w:ascii="Times New Roman" w:eastAsia="標楷體" w:hAnsi="Times New Roman" w:hint="eastAsia"/>
          <w:sz w:val="28"/>
          <w:szCs w:val="28"/>
        </w:rPr>
        <w:t>)</w:t>
      </w:r>
      <w:r w:rsidR="00AB4F6D" w:rsidRPr="0027037F">
        <w:rPr>
          <w:rFonts w:ascii="標楷體" w:eastAsia="標楷體" w:hAnsi="標楷體" w:hint="eastAsia"/>
          <w:sz w:val="28"/>
          <w:szCs w:val="28"/>
        </w:rPr>
        <w:t xml:space="preserve"> 出租人</w:t>
      </w:r>
      <w:r w:rsidRPr="0027037F">
        <w:rPr>
          <w:rFonts w:ascii="Times New Roman" w:eastAsia="標楷體" w:hAnsi="Times New Roman" w:hint="eastAsia"/>
          <w:sz w:val="28"/>
          <w:szCs w:val="28"/>
        </w:rPr>
        <w:t>：土地所有權人。</w:t>
      </w:r>
    </w:p>
    <w:p w:rsidR="00CA74DA" w:rsidRPr="0027037F" w:rsidRDefault="00010C3F" w:rsidP="00010C3F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統計單位：</w:t>
      </w:r>
      <w:r w:rsidR="00AB4F6D" w:rsidRPr="0027037F">
        <w:rPr>
          <w:rFonts w:ascii="標楷體" w:eastAsia="標楷體" w:hAnsi="標楷體" w:hint="eastAsia"/>
        </w:rPr>
        <w:t>人</w:t>
      </w:r>
      <w:r w:rsidRPr="0027037F">
        <w:rPr>
          <w:rFonts w:ascii="Times New Roman" w:eastAsia="標楷體" w:hAnsi="Times New Roman" w:hint="eastAsia"/>
          <w:sz w:val="28"/>
          <w:szCs w:val="28"/>
        </w:rPr>
        <w:t>、筆、件、</w:t>
      </w:r>
      <w:r w:rsidR="00CA74DA" w:rsidRPr="0027037F">
        <w:rPr>
          <w:rFonts w:ascii="Times New Roman" w:eastAsia="標楷體" w:hAnsi="Times New Roman" w:hint="eastAsia"/>
          <w:sz w:val="28"/>
          <w:szCs w:val="28"/>
        </w:rPr>
        <w:t>公頃。</w:t>
      </w:r>
    </w:p>
    <w:p w:rsidR="00CA74DA" w:rsidRPr="0027037F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統計分類：按</w:t>
      </w:r>
      <w:r w:rsidR="00AB4F6D" w:rsidRPr="0027037F">
        <w:rPr>
          <w:rFonts w:ascii="標楷體" w:eastAsia="標楷體" w:hAnsi="標楷體" w:hint="eastAsia"/>
          <w:sz w:val="28"/>
          <w:szCs w:val="28"/>
        </w:rPr>
        <w:t>承租人人數、出租人人數</w:t>
      </w:r>
      <w:r w:rsidRPr="0027037F">
        <w:rPr>
          <w:rFonts w:ascii="Times New Roman" w:eastAsia="標楷體" w:hAnsi="Times New Roman" w:hint="eastAsia"/>
          <w:sz w:val="28"/>
          <w:szCs w:val="28"/>
        </w:rPr>
        <w:t>、土地筆數、租約件數及</w:t>
      </w:r>
      <w:r w:rsidR="00AB4F6D" w:rsidRPr="0027037F">
        <w:rPr>
          <w:rFonts w:ascii="標楷體" w:eastAsia="標楷體" w:hAnsi="標楷體" w:hint="eastAsia"/>
          <w:sz w:val="28"/>
          <w:szCs w:val="28"/>
        </w:rPr>
        <w:t>租</w:t>
      </w:r>
      <w:r w:rsidRPr="0027037F">
        <w:rPr>
          <w:rFonts w:ascii="Times New Roman" w:eastAsia="標楷體" w:hAnsi="Times New Roman" w:hint="eastAsia"/>
          <w:sz w:val="28"/>
          <w:szCs w:val="28"/>
        </w:rPr>
        <w:t>約面積分類。</w:t>
      </w:r>
    </w:p>
    <w:p w:rsidR="00CA74DA" w:rsidRPr="0027037F" w:rsidRDefault="00ED3ABC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發布週期：</w:t>
      </w:r>
      <w:r w:rsidR="00CA74DA" w:rsidRPr="0027037F">
        <w:rPr>
          <w:rFonts w:ascii="Times New Roman" w:eastAsia="標楷體" w:hAnsi="Times New Roman" w:hint="eastAsia"/>
          <w:sz w:val="28"/>
          <w:szCs w:val="28"/>
        </w:rPr>
        <w:t>年。</w:t>
      </w:r>
    </w:p>
    <w:p w:rsidR="00CA74DA" w:rsidRPr="0027037F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時效：</w:t>
      </w:r>
      <w:r w:rsidR="006836EC" w:rsidRPr="0027037F">
        <w:rPr>
          <w:rFonts w:ascii="Times New Roman" w:eastAsia="標楷體" w:hAnsi="Times New Roman" w:hint="eastAsia"/>
          <w:sz w:val="28"/>
          <w:szCs w:val="28"/>
        </w:rPr>
        <w:t>15</w:t>
      </w:r>
      <w:r w:rsidR="006836EC" w:rsidRPr="0027037F">
        <w:rPr>
          <w:rFonts w:ascii="Times New Roman" w:eastAsia="標楷體" w:hAnsi="Times New Roman" w:hint="eastAsia"/>
          <w:sz w:val="28"/>
          <w:szCs w:val="28"/>
        </w:rPr>
        <w:t>日</w:t>
      </w:r>
      <w:r w:rsidRPr="0027037F">
        <w:rPr>
          <w:rFonts w:ascii="Times New Roman" w:eastAsia="標楷體" w:hAnsi="Times New Roman" w:hint="eastAsia"/>
          <w:sz w:val="28"/>
          <w:szCs w:val="28"/>
        </w:rPr>
        <w:t>。</w:t>
      </w:r>
    </w:p>
    <w:p w:rsidR="00CA74DA" w:rsidRPr="0027037F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資料變革：無。</w:t>
      </w:r>
    </w:p>
    <w:p w:rsidR="00CA74DA" w:rsidRPr="0027037F" w:rsidRDefault="00CA74DA" w:rsidP="00CA74D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7037F">
        <w:rPr>
          <w:rFonts w:ascii="Times New Roman" w:eastAsia="標楷體" w:hAnsi="Times New Roman" w:hint="eastAsia"/>
          <w:sz w:val="28"/>
          <w:szCs w:val="28"/>
        </w:rPr>
        <w:t>四、公開資料發布訊息</w:t>
      </w:r>
    </w:p>
    <w:p w:rsidR="00CA74DA" w:rsidRPr="00223CED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7037F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7037F">
        <w:rPr>
          <w:rFonts w:ascii="Times New Roman" w:eastAsia="標楷體" w:hAnsi="Times New Roman" w:hint="eastAsia"/>
          <w:sz w:val="28"/>
          <w:szCs w:val="28"/>
        </w:rPr>
        <w:t>預告發布日期：</w:t>
      </w:r>
      <w:r w:rsidR="009400AD" w:rsidRPr="0027037F">
        <w:rPr>
          <w:rFonts w:ascii="Times New Roman" w:eastAsia="標楷體" w:hAnsi="Times New Roman" w:hint="eastAsia"/>
          <w:sz w:val="28"/>
          <w:szCs w:val="28"/>
        </w:rPr>
        <w:t>每年終了</w:t>
      </w:r>
      <w:r w:rsidR="006836EC" w:rsidRPr="0027037F">
        <w:rPr>
          <w:rFonts w:ascii="Times New Roman" w:eastAsia="標楷體" w:hAnsi="Times New Roman" w:hint="eastAsia"/>
          <w:sz w:val="28"/>
          <w:szCs w:val="28"/>
        </w:rPr>
        <w:t>15</w:t>
      </w:r>
      <w:r w:rsidR="006836EC" w:rsidRPr="0027037F">
        <w:rPr>
          <w:rFonts w:ascii="Times New Roman" w:eastAsia="標楷體" w:hAnsi="Times New Roman" w:hint="eastAsia"/>
          <w:sz w:val="28"/>
          <w:szCs w:val="28"/>
        </w:rPr>
        <w:t>日</w:t>
      </w:r>
      <w:r w:rsidR="00F50C4E" w:rsidRPr="0027037F">
        <w:rPr>
          <w:rFonts w:eastAsia="標楷體"/>
          <w:sz w:val="28"/>
        </w:rPr>
        <w:t>(</w:t>
      </w:r>
      <w:r w:rsidR="00F50C4E" w:rsidRPr="0027037F">
        <w:rPr>
          <w:rFonts w:eastAsia="標楷體" w:hint="eastAsia"/>
          <w:sz w:val="28"/>
        </w:rPr>
        <w:t>原訂</w:t>
      </w:r>
      <w:r w:rsidR="00F50C4E" w:rsidRPr="00223CED">
        <w:rPr>
          <w:rFonts w:eastAsia="標楷體" w:hint="eastAsia"/>
          <w:sz w:val="28"/>
        </w:rPr>
        <w:t>預告發布日期如遇例假日或國定假日則延至下一個工作日發布</w:t>
      </w:r>
      <w:r w:rsidR="00F50C4E" w:rsidRPr="00223CED">
        <w:rPr>
          <w:rFonts w:eastAsia="標楷體"/>
          <w:sz w:val="28"/>
        </w:rPr>
        <w:t>)</w:t>
      </w:r>
      <w:r w:rsidR="009400AD" w:rsidRPr="00223CED">
        <w:rPr>
          <w:rFonts w:ascii="Times New Roman" w:eastAsia="標楷體" w:hAnsi="Times New Roman" w:hint="eastAsia"/>
          <w:sz w:val="28"/>
          <w:szCs w:val="28"/>
        </w:rPr>
        <w:t>。</w:t>
      </w:r>
    </w:p>
    <w:p w:rsidR="00CA74DA" w:rsidRPr="00223CED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23CED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23CED">
        <w:rPr>
          <w:rFonts w:ascii="Times New Roman" w:eastAsia="標楷體" w:hAnsi="Times New Roman" w:hint="eastAsia"/>
          <w:sz w:val="28"/>
          <w:szCs w:val="28"/>
        </w:rPr>
        <w:t>同步發送單位：</w:t>
      </w:r>
      <w:proofErr w:type="gramStart"/>
      <w:r w:rsidR="00697B22" w:rsidRPr="00223CED">
        <w:rPr>
          <w:rFonts w:ascii="標楷體" w:eastAsia="標楷體" w:hAnsi="標楷體"/>
          <w:sz w:val="28"/>
          <w:szCs w:val="28"/>
        </w:rPr>
        <w:t>臺</w:t>
      </w:r>
      <w:proofErr w:type="gramEnd"/>
      <w:r w:rsidR="00697B22" w:rsidRPr="00223CED">
        <w:rPr>
          <w:rFonts w:ascii="標楷體" w:eastAsia="標楷體" w:hAnsi="標楷體"/>
          <w:sz w:val="28"/>
          <w:szCs w:val="28"/>
        </w:rPr>
        <w:t>中市政府主計處。</w:t>
      </w:r>
    </w:p>
    <w:p w:rsidR="00CA74DA" w:rsidRPr="00223CED" w:rsidRDefault="00CA74DA" w:rsidP="00CA74D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lastRenderedPageBreak/>
        <w:t>五、資料品質</w:t>
      </w:r>
    </w:p>
    <w:p w:rsidR="00CA74DA" w:rsidRPr="00223CED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23CED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23CED">
        <w:rPr>
          <w:rFonts w:ascii="Times New Roman" w:eastAsia="標楷體" w:hAnsi="Times New Roman" w:hint="eastAsia"/>
          <w:sz w:val="28"/>
          <w:szCs w:val="28"/>
        </w:rPr>
        <w:t>統計指標編製方法與資料來源說明：</w:t>
      </w:r>
      <w:r w:rsidR="005C0C5E" w:rsidRPr="005C0C5E">
        <w:rPr>
          <w:rFonts w:ascii="標楷體" w:eastAsia="標楷體" w:hAnsi="標楷體" w:hint="eastAsia"/>
          <w:sz w:val="28"/>
        </w:rPr>
        <w:t>本所</w:t>
      </w:r>
      <w:proofErr w:type="gramStart"/>
      <w:r w:rsidR="005C0C5E" w:rsidRPr="005C0C5E">
        <w:rPr>
          <w:rFonts w:ascii="標楷體" w:eastAsia="標楷體" w:hAnsi="標楷體" w:hint="eastAsia"/>
          <w:sz w:val="28"/>
        </w:rPr>
        <w:t>農建課依據</w:t>
      </w:r>
      <w:proofErr w:type="gramEnd"/>
      <w:r w:rsidR="005C0C5E" w:rsidRPr="005C0C5E">
        <w:rPr>
          <w:rFonts w:ascii="標楷體" w:eastAsia="標楷體" w:hAnsi="標楷體" w:hint="eastAsia"/>
          <w:sz w:val="28"/>
        </w:rPr>
        <w:t>耕地三七五租約訂立、變更、終止、</w:t>
      </w:r>
      <w:proofErr w:type="gramStart"/>
      <w:r w:rsidR="005C0C5E" w:rsidRPr="005C0C5E">
        <w:rPr>
          <w:rFonts w:ascii="標楷體" w:eastAsia="標楷體" w:hAnsi="標楷體" w:hint="eastAsia"/>
          <w:sz w:val="28"/>
        </w:rPr>
        <w:t>換</w:t>
      </w:r>
      <w:proofErr w:type="gramEnd"/>
      <w:r w:rsidR="005C0C5E" w:rsidRPr="005C0C5E">
        <w:rPr>
          <w:rFonts w:ascii="標楷體" w:eastAsia="標楷體" w:hAnsi="標楷體" w:hint="eastAsia"/>
          <w:sz w:val="28"/>
        </w:rPr>
        <w:t>訂、註銷登記申請書資料編製。</w:t>
      </w:r>
      <w:r w:rsidR="00C375F0" w:rsidRPr="00223CED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CA74DA" w:rsidRPr="00223CED" w:rsidRDefault="00CA74DA" w:rsidP="00CA74D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23CED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23CED">
        <w:rPr>
          <w:rFonts w:ascii="Times New Roman" w:eastAsia="標楷體" w:hAnsi="Times New Roman" w:hint="eastAsia"/>
          <w:sz w:val="28"/>
          <w:szCs w:val="28"/>
        </w:rPr>
        <w:t>統計資料交叉查核及確保資料合理性之機制：紙本紀錄與電子檔案交叉查核。</w:t>
      </w:r>
    </w:p>
    <w:p w:rsidR="00CA74DA" w:rsidRPr="00223CED" w:rsidRDefault="00CA74DA" w:rsidP="00CA74D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t>六、須注意及預定改變之事項</w:t>
      </w:r>
      <w:r w:rsidR="009400AD" w:rsidRPr="00223CED">
        <w:rPr>
          <w:rFonts w:ascii="Times New Roman" w:eastAsia="標楷體" w:hAnsi="Times New Roman" w:hint="eastAsia"/>
          <w:sz w:val="28"/>
          <w:szCs w:val="28"/>
        </w:rPr>
        <w:t>：</w:t>
      </w:r>
      <w:proofErr w:type="gramStart"/>
      <w:r w:rsidR="009400AD" w:rsidRPr="00223CED">
        <w:rPr>
          <w:rFonts w:ascii="Times New Roman" w:eastAsia="標楷體" w:hAnsi="Times New Roman" w:hint="eastAsia"/>
          <w:sz w:val="28"/>
          <w:szCs w:val="28"/>
        </w:rPr>
        <w:t>表號</w:t>
      </w:r>
      <w:proofErr w:type="gramEnd"/>
      <w:r w:rsidR="009400AD" w:rsidRPr="00223CED">
        <w:rPr>
          <w:rFonts w:ascii="Times New Roman" w:eastAsia="標楷體" w:hAnsi="Times New Roman" w:hint="eastAsia"/>
          <w:sz w:val="28"/>
          <w:szCs w:val="28"/>
        </w:rPr>
        <w:t>：</w:t>
      </w:r>
      <w:r w:rsidR="00802D71" w:rsidRPr="00223CED">
        <w:rPr>
          <w:rFonts w:ascii="Times New Roman" w:eastAsia="標楷體" w:hAnsi="Times New Roman"/>
          <w:sz w:val="28"/>
          <w:szCs w:val="28"/>
        </w:rPr>
        <w:t>11242-02-08-3</w:t>
      </w:r>
      <w:r w:rsidR="009400AD" w:rsidRPr="00223CED">
        <w:rPr>
          <w:rFonts w:ascii="Times New Roman" w:eastAsia="標楷體" w:hAnsi="Times New Roman" w:hint="eastAsia"/>
          <w:sz w:val="28"/>
          <w:szCs w:val="28"/>
        </w:rPr>
        <w:t>。</w:t>
      </w:r>
    </w:p>
    <w:p w:rsidR="00BB2582" w:rsidRPr="00223CED" w:rsidRDefault="00CA74DA" w:rsidP="00CA74DA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23CED">
        <w:rPr>
          <w:rFonts w:ascii="Times New Roman" w:eastAsia="標楷體" w:hAnsi="Times New Roman" w:hint="eastAsia"/>
          <w:sz w:val="28"/>
          <w:szCs w:val="28"/>
        </w:rPr>
        <w:t>七、其他事項：無。</w:t>
      </w:r>
    </w:p>
    <w:sectPr w:rsidR="00BB2582" w:rsidRPr="00223CED" w:rsidSect="00CA74D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EBD" w:rsidRDefault="008D1EBD" w:rsidP="00453E29">
      <w:r>
        <w:separator/>
      </w:r>
    </w:p>
  </w:endnote>
  <w:endnote w:type="continuationSeparator" w:id="0">
    <w:p w:rsidR="008D1EBD" w:rsidRDefault="008D1EBD" w:rsidP="0045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EBD" w:rsidRDefault="008D1EBD" w:rsidP="00453E29">
      <w:r>
        <w:separator/>
      </w:r>
    </w:p>
  </w:footnote>
  <w:footnote w:type="continuationSeparator" w:id="0">
    <w:p w:rsidR="008D1EBD" w:rsidRDefault="008D1EBD" w:rsidP="0045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4DA"/>
    <w:rsid w:val="00010C3F"/>
    <w:rsid w:val="000F10B8"/>
    <w:rsid w:val="00162387"/>
    <w:rsid w:val="00190300"/>
    <w:rsid w:val="002036F5"/>
    <w:rsid w:val="00223CED"/>
    <w:rsid w:val="00240399"/>
    <w:rsid w:val="0027037F"/>
    <w:rsid w:val="00294589"/>
    <w:rsid w:val="00384E86"/>
    <w:rsid w:val="003B03E2"/>
    <w:rsid w:val="003B5BB8"/>
    <w:rsid w:val="003C5A95"/>
    <w:rsid w:val="003E06DB"/>
    <w:rsid w:val="00410B11"/>
    <w:rsid w:val="00441C8A"/>
    <w:rsid w:val="00453E29"/>
    <w:rsid w:val="0048713F"/>
    <w:rsid w:val="004C216E"/>
    <w:rsid w:val="004F399F"/>
    <w:rsid w:val="00511DA6"/>
    <w:rsid w:val="00552723"/>
    <w:rsid w:val="005633A6"/>
    <w:rsid w:val="0059677A"/>
    <w:rsid w:val="005C0C5E"/>
    <w:rsid w:val="00625216"/>
    <w:rsid w:val="006703B0"/>
    <w:rsid w:val="006836EC"/>
    <w:rsid w:val="00697B22"/>
    <w:rsid w:val="006A24F6"/>
    <w:rsid w:val="006B4DD7"/>
    <w:rsid w:val="006F456F"/>
    <w:rsid w:val="00747776"/>
    <w:rsid w:val="00772283"/>
    <w:rsid w:val="0078428B"/>
    <w:rsid w:val="00793F58"/>
    <w:rsid w:val="007E0BD7"/>
    <w:rsid w:val="007E685B"/>
    <w:rsid w:val="00802D71"/>
    <w:rsid w:val="00844BB9"/>
    <w:rsid w:val="0086730E"/>
    <w:rsid w:val="00880028"/>
    <w:rsid w:val="008D1EBD"/>
    <w:rsid w:val="00902F2D"/>
    <w:rsid w:val="009400AD"/>
    <w:rsid w:val="00951790"/>
    <w:rsid w:val="00A21384"/>
    <w:rsid w:val="00A7763E"/>
    <w:rsid w:val="00AB4F6D"/>
    <w:rsid w:val="00B31A81"/>
    <w:rsid w:val="00B80470"/>
    <w:rsid w:val="00BB2582"/>
    <w:rsid w:val="00BC6B57"/>
    <w:rsid w:val="00BE1134"/>
    <w:rsid w:val="00C375F0"/>
    <w:rsid w:val="00CA74DA"/>
    <w:rsid w:val="00CE7184"/>
    <w:rsid w:val="00ED3ABC"/>
    <w:rsid w:val="00F37EC5"/>
    <w:rsid w:val="00F50C4E"/>
    <w:rsid w:val="00F70709"/>
    <w:rsid w:val="00FA7A3E"/>
    <w:rsid w:val="00FD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F8F0A8"/>
  <w15:chartTrackingRefBased/>
  <w15:docId w15:val="{4242DDF5-3ECB-47EC-B70B-19153FC48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3E2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453E29"/>
    <w:rPr>
      <w:kern w:val="2"/>
    </w:rPr>
  </w:style>
  <w:style w:type="paragraph" w:styleId="a5">
    <w:name w:val="footer"/>
    <w:basedOn w:val="a"/>
    <w:link w:val="a6"/>
    <w:uiPriority w:val="99"/>
    <w:unhideWhenUsed/>
    <w:rsid w:val="00453E2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453E29"/>
    <w:rPr>
      <w:kern w:val="2"/>
    </w:rPr>
  </w:style>
  <w:style w:type="character" w:styleId="a7">
    <w:name w:val="Hyperlink"/>
    <w:unhideWhenUsed/>
    <w:rsid w:val="003B5BB8"/>
    <w:rPr>
      <w:color w:val="0000FF"/>
      <w:u w:val="single"/>
    </w:rPr>
  </w:style>
  <w:style w:type="character" w:styleId="a8">
    <w:name w:val="Unresolved Mention"/>
    <w:uiPriority w:val="99"/>
    <w:semiHidden/>
    <w:unhideWhenUsed/>
    <w:rsid w:val="00240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keywords/>
  <cp:lastModifiedBy>楊淑君</cp:lastModifiedBy>
  <cp:revision>3</cp:revision>
  <dcterms:created xsi:type="dcterms:W3CDTF">2024-12-06T06:27:00Z</dcterms:created>
  <dcterms:modified xsi:type="dcterms:W3CDTF">2024-12-09T03:07:00Z</dcterms:modified>
</cp:coreProperties>
</file>