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4FD022CC" w:rsidR="00950D8E" w:rsidRPr="00C95328" w:rsidRDefault="00284009">
      <w:r w:rsidRPr="00C95328">
        <w:rPr>
          <w:rFonts w:ascii="標楷體" w:eastAsia="標楷體" w:hAnsi="標楷體"/>
          <w:szCs w:val="24"/>
        </w:rPr>
        <w:t>資料項目：</w:t>
      </w:r>
      <w:r w:rsidRPr="00C95328">
        <w:rPr>
          <w:rFonts w:eastAsia="標楷體"/>
          <w:szCs w:val="24"/>
        </w:rPr>
        <w:t>臺中市</w:t>
      </w:r>
      <w:r w:rsidR="00A6293B" w:rsidRPr="00A6293B">
        <w:rPr>
          <w:rFonts w:ascii="標楷體" w:eastAsia="標楷體" w:hAnsi="標楷體" w:hint="eastAsia"/>
          <w:szCs w:val="24"/>
        </w:rPr>
        <w:t>烏日</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5C44403E"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w:t>
      </w:r>
      <w:r w:rsidR="00082ACB" w:rsidRPr="00082ACB">
        <w:rPr>
          <w:rFonts w:eastAsia="標楷體" w:hint="eastAsia"/>
        </w:rPr>
        <w:t>、單位</w:t>
      </w:r>
      <w:r w:rsidRPr="00C95328">
        <w:rPr>
          <w:rFonts w:eastAsia="標楷體"/>
        </w:rPr>
        <w:t>：臺中市</w:t>
      </w:r>
      <w:r w:rsidR="00A6293B" w:rsidRPr="00A6293B">
        <w:rPr>
          <w:rFonts w:ascii="標楷體" w:eastAsia="標楷體" w:hAnsi="標楷體" w:hint="eastAsia"/>
          <w:szCs w:val="24"/>
        </w:rPr>
        <w:t>烏日</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Pr="00C95328">
        <w:rPr>
          <w:rFonts w:eastAsia="標楷體"/>
        </w:rPr>
        <w:t>會計室</w:t>
      </w:r>
    </w:p>
    <w:p w14:paraId="34DE4F9E" w14:textId="77777777" w:rsidR="00765A19" w:rsidRDefault="00765A19" w:rsidP="00765A19">
      <w:pPr>
        <w:numPr>
          <w:ilvl w:val="1"/>
          <w:numId w:val="1"/>
        </w:numPr>
        <w:suppressAutoHyphens w:val="0"/>
        <w:autoSpaceDN/>
        <w:spacing w:line="0" w:lineRule="atLeast"/>
        <w:textAlignment w:val="auto"/>
        <w:rPr>
          <w:rFonts w:ascii="標楷體" w:eastAsia="標楷體" w:hAnsi="標楷體"/>
          <w:kern w:val="2"/>
          <w:szCs w:val="24"/>
        </w:rPr>
      </w:pPr>
      <w:r>
        <w:rPr>
          <w:rFonts w:ascii="標楷體" w:eastAsia="標楷體" w:hAnsi="標楷體" w:hint="eastAsia"/>
          <w:szCs w:val="24"/>
        </w:rPr>
        <w:t>編製單位：臺中市烏日區公所農業課</w:t>
      </w:r>
    </w:p>
    <w:p w14:paraId="4FA12AA7" w14:textId="31614CEA" w:rsidR="00765A19" w:rsidRDefault="00765A19" w:rsidP="00765A19">
      <w:pPr>
        <w:numPr>
          <w:ilvl w:val="1"/>
          <w:numId w:val="1"/>
        </w:numPr>
        <w:suppressAutoHyphens w:val="0"/>
        <w:autoSpaceDN/>
        <w:spacing w:line="0" w:lineRule="atLeast"/>
        <w:textAlignment w:val="auto"/>
        <w:rPr>
          <w:rFonts w:ascii="標楷體" w:eastAsia="標楷體" w:hAnsi="標楷體"/>
          <w:szCs w:val="24"/>
        </w:rPr>
      </w:pPr>
      <w:r>
        <w:rPr>
          <w:rFonts w:ascii="標楷體" w:eastAsia="標楷體" w:hAnsi="標楷體" w:hint="eastAsia"/>
          <w:szCs w:val="24"/>
        </w:rPr>
        <w:t>聯絡電話：04-2336</w:t>
      </w:r>
      <w:r w:rsidR="00EC5FEB" w:rsidRPr="00EC5FEB">
        <w:rPr>
          <w:rFonts w:ascii="標楷體" w:eastAsia="標楷體" w:hAnsi="標楷體"/>
          <w:szCs w:val="24"/>
        </w:rPr>
        <w:t>2996</w:t>
      </w:r>
    </w:p>
    <w:p w14:paraId="74EE22BB" w14:textId="45BB0F04" w:rsidR="00765A19" w:rsidRDefault="00765A19" w:rsidP="00765A19">
      <w:pPr>
        <w:numPr>
          <w:ilvl w:val="1"/>
          <w:numId w:val="1"/>
        </w:numPr>
        <w:suppressAutoHyphens w:val="0"/>
        <w:autoSpaceDN/>
        <w:spacing w:line="0" w:lineRule="atLeast"/>
        <w:textAlignment w:val="auto"/>
        <w:rPr>
          <w:rFonts w:ascii="標楷體" w:eastAsia="標楷體" w:hAnsi="標楷體"/>
          <w:szCs w:val="24"/>
        </w:rPr>
      </w:pPr>
      <w:r>
        <w:rPr>
          <w:rFonts w:ascii="標楷體" w:eastAsia="標楷體" w:hAnsi="標楷體" w:hint="eastAsia"/>
          <w:szCs w:val="24"/>
        </w:rPr>
        <w:t>傳真：04-233</w:t>
      </w:r>
      <w:r w:rsidR="00EC5FEB">
        <w:rPr>
          <w:rFonts w:ascii="標楷體" w:eastAsia="標楷體" w:hAnsi="標楷體" w:hint="eastAsia"/>
        </w:rPr>
        <w:t>61253</w:t>
      </w:r>
    </w:p>
    <w:p w14:paraId="6EB74682" w14:textId="61B6CF95" w:rsidR="00765A19" w:rsidRDefault="00765A19" w:rsidP="00765A19">
      <w:pPr>
        <w:numPr>
          <w:ilvl w:val="1"/>
          <w:numId w:val="1"/>
        </w:numPr>
        <w:suppressAutoHyphens w:val="0"/>
        <w:autoSpaceDN/>
        <w:spacing w:line="0" w:lineRule="atLeast"/>
        <w:textAlignment w:val="auto"/>
        <w:rPr>
          <w:rFonts w:ascii="標楷體" w:eastAsia="標楷體" w:hAnsi="標楷體"/>
          <w:szCs w:val="24"/>
        </w:rPr>
      </w:pPr>
      <w:r>
        <w:rPr>
          <w:rFonts w:ascii="標楷體" w:eastAsia="標楷體" w:hAnsi="標楷體" w:hint="eastAsia"/>
          <w:szCs w:val="24"/>
        </w:rPr>
        <w:t>電子信箱：</w:t>
      </w:r>
      <w:r w:rsidR="00C3409F" w:rsidRPr="00C3409F">
        <w:rPr>
          <w:rFonts w:ascii="標楷體" w:eastAsia="標楷體" w:hAnsi="標楷體"/>
          <w:szCs w:val="24"/>
        </w:rPr>
        <w:t>tencircle55</w:t>
      </w:r>
      <w:r w:rsidR="00EC5FEB" w:rsidRPr="00EC5FEB">
        <w:rPr>
          <w:rFonts w:ascii="標楷體" w:eastAsia="標楷體" w:hAnsi="標楷體"/>
          <w:szCs w:val="24"/>
        </w:rPr>
        <w:t>@taichung.gov.tw</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 xml:space="preserve">（）新聞稿 （）報表 （）書刊，刊名：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（）線上書刊及資料庫，網址：</w:t>
      </w:r>
      <w:r w:rsidRPr="00C95328">
        <w:rPr>
          <w:rFonts w:ascii="標楷體" w:eastAsia="標楷體" w:hAnsi="標楷體"/>
        </w:rPr>
        <w:br/>
        <w:t xml:space="preserve">       （）磁片    （）光碟片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、林木、竹林及副產物，遇有發生損害，無論其所有權屬於國有、公有或私有，均為統計對象。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發生之事實為準。</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其他：不屬於前3類之森林被害如林地遭傾倒廢棄物、侵占漂流木、擅誤伐等。</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x「市價」總額計列（即不扣除犯罪成本之總額）。特殊工藝或園藝觀賞木，以當期工藝或園藝查定價值計列；幼齡木則以造林費用價比例換算【造林總費用 x（被害株數/現存造林木總株數）】，另被害造林木如數量過多且可估算面積者，則以【造林總費用 x（被害面積/造林面積）】計算，且上述兩者皆採取擇高計算；至於租地造林部分之造林費用價，依造林當年度之造林貸款核定標準換算計列。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損失價值：以「損失數量」x「市價」總額計列（即不扣除犯罪成本之總額）。特殊工藝或園藝觀賞木，以當期工藝或園藝查定價值計列；幼齡木則以造林費用價比例換算【造林總費用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x（損失面積/造林面積）】計算，且上述兩者皆採取擇高計算；至於租地造林部分之造林費用價，依造林當年度之造林貸款核定標準換算計列。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：臺中市政府主計處。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030FF0DC" w14:textId="77777777" w:rsidR="003F103D" w:rsidRPr="003F103D"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5C3504">
        <w:rPr>
          <w:rFonts w:ascii="標楷體" w:eastAsia="標楷體" w:hAnsi="標楷體" w:hint="eastAsia"/>
        </w:rPr>
        <w:t>農業</w:t>
      </w:r>
      <w:r w:rsidR="00A548ED" w:rsidRPr="00BB49FC">
        <w:rPr>
          <w:rFonts w:eastAsia="標楷體" w:hint="eastAsia"/>
          <w:color w:val="000000"/>
        </w:rPr>
        <w:t>課</w:t>
      </w:r>
      <w:r w:rsidRPr="00C95328">
        <w:rPr>
          <w:rFonts w:ascii="標楷體" w:eastAsia="標楷體" w:hAnsi="標楷體"/>
        </w:rPr>
        <w:t>依據</w:t>
      </w:r>
      <w:r w:rsidR="003F103D" w:rsidRPr="003F103D">
        <w:rPr>
          <w:rFonts w:ascii="標楷體" w:eastAsia="標楷體" w:hAnsi="標楷體" w:hint="eastAsia"/>
        </w:rPr>
        <w:t>災害報告卡或災害</w:t>
      </w:r>
    </w:p>
    <w:p w14:paraId="43271140" w14:textId="43648A06" w:rsidR="00950D8E" w:rsidRPr="00C95328" w:rsidRDefault="003F103D" w:rsidP="003F103D">
      <w:pPr>
        <w:pStyle w:val="a8"/>
        <w:spacing w:after="50" w:line="280" w:lineRule="exact"/>
        <w:ind w:left="480" w:firstLineChars="200" w:firstLine="480"/>
      </w:pPr>
      <w:r w:rsidRPr="003F103D">
        <w:rPr>
          <w:rFonts w:ascii="標楷體" w:eastAsia="標楷體" w:hAnsi="標楷體" w:hint="eastAsia"/>
        </w:rPr>
        <w:t>登記冊資料</w:t>
      </w:r>
      <w:r w:rsidR="00284009"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六、注意及預定改變之事項：表號</w:t>
      </w:r>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FE4ED" w14:textId="77777777" w:rsidR="00DC01CF" w:rsidRDefault="00DC01CF">
      <w:r>
        <w:separator/>
      </w:r>
    </w:p>
  </w:endnote>
  <w:endnote w:type="continuationSeparator" w:id="0">
    <w:p w14:paraId="2A7DEDF9" w14:textId="77777777" w:rsidR="00DC01CF" w:rsidRDefault="00DC0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標楷體">
    <w:panose1 w:val="03000509000000000000"/>
    <w:charset w:val="88"/>
    <w:family w:val="script"/>
    <w:pitch w:val="fixed"/>
    <w:sig w:usb0="00000003" w:usb1="080E0000" w:usb2="00000016" w:usb3="00000000" w:csb0="00100001" w:csb1="00000000"/>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EC487" w14:textId="77777777" w:rsidR="00DC01CF" w:rsidRDefault="00DC01CF">
      <w:r>
        <w:rPr>
          <w:color w:val="000000"/>
        </w:rPr>
        <w:separator/>
      </w:r>
    </w:p>
  </w:footnote>
  <w:footnote w:type="continuationSeparator" w:id="0">
    <w:p w14:paraId="2CF9F5E8" w14:textId="77777777" w:rsidR="00DC01CF" w:rsidRDefault="00DC01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CAA6AEF"/>
    <w:multiLevelType w:val="hybridMultilevel"/>
    <w:tmpl w:val="B88C652C"/>
    <w:lvl w:ilvl="0" w:tplc="353223EC">
      <w:start w:val="1"/>
      <w:numFmt w:val="taiwaneseCountingThousand"/>
      <w:lvlText w:val="%1、"/>
      <w:lvlJc w:val="left"/>
      <w:pPr>
        <w:tabs>
          <w:tab w:val="num" w:pos="720"/>
        </w:tabs>
        <w:ind w:left="720" w:hanging="720"/>
      </w:pPr>
      <w:rPr>
        <w:rFonts w:ascii="標楷體" w:eastAsia="標楷體" w:hAnsi="標楷體" w:hint="eastAsia"/>
      </w:rPr>
    </w:lvl>
    <w:lvl w:ilvl="1" w:tplc="E8581A84">
      <w:start w:val="1"/>
      <w:numFmt w:val="bullet"/>
      <w:lvlText w:val="*"/>
      <w:lvlJc w:val="left"/>
      <w:pPr>
        <w:tabs>
          <w:tab w:val="num" w:pos="960"/>
        </w:tabs>
        <w:ind w:left="960" w:hanging="480"/>
      </w:pPr>
      <w:rPr>
        <w:rFonts w:ascii="AR PGothic Medium JP" w:eastAsia="AR PGothic Medium JP" w:hAnsi="AncientClock" w:hint="default"/>
        <w:color w:val="auto"/>
      </w:rPr>
    </w:lvl>
    <w:lvl w:ilvl="2" w:tplc="80166BFE">
      <w:start w:val="1"/>
      <w:numFmt w:val="taiwaneseCountingThousand"/>
      <w:lvlText w:val="（%3）"/>
      <w:lvlJc w:val="left"/>
      <w:pPr>
        <w:tabs>
          <w:tab w:val="num" w:pos="1680"/>
        </w:tabs>
        <w:ind w:left="1680" w:hanging="72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abstractNum w:abstractNumId="3" w15:restartNumberingAfterBreak="0">
    <w:nsid w:val="524D08E9"/>
    <w:multiLevelType w:val="multilevel"/>
    <w:tmpl w:val="F918AF1E"/>
    <w:lvl w:ilvl="0">
      <w:start w:val="1"/>
      <w:numFmt w:val="taiwaneseCountingThousand"/>
      <w:lvlText w:val="%1、"/>
      <w:lvlJc w:val="left"/>
      <w:pPr>
        <w:ind w:left="720" w:hanging="720"/>
      </w:pPr>
      <w:rPr>
        <w:rFonts w:ascii="標楷體" w:eastAsia="標楷體" w:hAnsi="標楷體"/>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623661917">
    <w:abstractNumId w:val="0"/>
  </w:num>
  <w:num w:numId="2" w16cid:durableId="1663197442">
    <w:abstractNumId w:val="2"/>
  </w:num>
  <w:num w:numId="3" w16cid:durableId="17249361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327754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082ACB"/>
    <w:rsid w:val="00181789"/>
    <w:rsid w:val="00194FA2"/>
    <w:rsid w:val="00214339"/>
    <w:rsid w:val="00225A27"/>
    <w:rsid w:val="002644D7"/>
    <w:rsid w:val="00277B3C"/>
    <w:rsid w:val="00284009"/>
    <w:rsid w:val="002E26FC"/>
    <w:rsid w:val="00333A3D"/>
    <w:rsid w:val="003F103D"/>
    <w:rsid w:val="00465110"/>
    <w:rsid w:val="00471C14"/>
    <w:rsid w:val="004877F6"/>
    <w:rsid w:val="004D7C81"/>
    <w:rsid w:val="00527895"/>
    <w:rsid w:val="00557E84"/>
    <w:rsid w:val="005C3504"/>
    <w:rsid w:val="0067410C"/>
    <w:rsid w:val="00765A19"/>
    <w:rsid w:val="00766441"/>
    <w:rsid w:val="0094382D"/>
    <w:rsid w:val="00950D8E"/>
    <w:rsid w:val="0097176E"/>
    <w:rsid w:val="00A223D9"/>
    <w:rsid w:val="00A548ED"/>
    <w:rsid w:val="00A61FA0"/>
    <w:rsid w:val="00A6293B"/>
    <w:rsid w:val="00A8021C"/>
    <w:rsid w:val="00A92627"/>
    <w:rsid w:val="00B24514"/>
    <w:rsid w:val="00B60BDF"/>
    <w:rsid w:val="00C3409F"/>
    <w:rsid w:val="00C464F5"/>
    <w:rsid w:val="00C95328"/>
    <w:rsid w:val="00CC08E1"/>
    <w:rsid w:val="00D11DC4"/>
    <w:rsid w:val="00D13D05"/>
    <w:rsid w:val="00D31BF0"/>
    <w:rsid w:val="00DC01CF"/>
    <w:rsid w:val="00E42093"/>
    <w:rsid w:val="00E4436B"/>
    <w:rsid w:val="00EC5FEB"/>
    <w:rsid w:val="00F049BB"/>
    <w:rsid w:val="00FC59C2"/>
    <w:rsid w:val="00FE24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219</Words>
  <Characters>1250</Characters>
  <Application>Microsoft Office Word</Application>
  <DocSecurity>0</DocSecurity>
  <Lines>10</Lines>
  <Paragraphs>2</Paragraphs>
  <ScaleCrop>false</ScaleCrop>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uro uwr</cp:lastModifiedBy>
  <cp:revision>21</cp:revision>
  <cp:lastPrinted>2023-12-12T01:55:00Z</cp:lastPrinted>
  <dcterms:created xsi:type="dcterms:W3CDTF">2023-12-13T02:01:00Z</dcterms:created>
  <dcterms:modified xsi:type="dcterms:W3CDTF">2025-09-01T03:50:00Z</dcterms:modified>
</cp:coreProperties>
</file>