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6A7E07" w:rsidRDefault="0060779F">
      <w:pPr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4D7E5026" w:rsidR="00132FD0" w:rsidRPr="006A7E07" w:rsidRDefault="0060779F">
      <w:r w:rsidRPr="006A7E07">
        <w:rPr>
          <w:rFonts w:ascii="標楷體" w:eastAsia="標楷體" w:hAnsi="標楷體"/>
          <w:szCs w:val="24"/>
        </w:rPr>
        <w:t>資料項目：臺中市</w:t>
      </w:r>
      <w:r w:rsidR="009E57C2" w:rsidRPr="009E57C2">
        <w:rPr>
          <w:rFonts w:ascii="標楷體" w:eastAsia="標楷體" w:hAnsi="標楷體" w:hint="eastAsia"/>
          <w:szCs w:val="24"/>
        </w:rPr>
        <w:t>豐原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Pr="006A7E07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6A7E07" w:rsidRDefault="0060779F">
      <w:r w:rsidRPr="006A7E07">
        <w:rPr>
          <w:rFonts w:eastAsia="標楷體"/>
        </w:rPr>
        <w:t>一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發布及編製機關單位</w:t>
      </w:r>
    </w:p>
    <w:p w14:paraId="30EEC029" w14:textId="120C5DD2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6A7E07">
        <w:rPr>
          <w:rFonts w:eastAsia="標楷體"/>
        </w:rPr>
        <w:t>發布機關：臺中市</w:t>
      </w:r>
      <w:r w:rsidR="009E57C2" w:rsidRPr="009E57C2">
        <w:rPr>
          <w:rFonts w:eastAsia="標楷體" w:hint="eastAsia"/>
        </w:rPr>
        <w:t>豐原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="00262B38" w:rsidRPr="006F3FEA">
        <w:rPr>
          <w:rFonts w:eastAsia="標楷體" w:hint="eastAsia"/>
          <w:color w:val="000000"/>
        </w:rPr>
        <w:t>公所</w:t>
      </w:r>
      <w:r w:rsidRPr="006A7E07">
        <w:rPr>
          <w:rFonts w:eastAsia="標楷體"/>
        </w:rPr>
        <w:t>會計室</w:t>
      </w:r>
    </w:p>
    <w:p w14:paraId="524EC4CD" w14:textId="77155B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6A7E07">
        <w:rPr>
          <w:rFonts w:eastAsia="標楷體"/>
        </w:rPr>
        <w:t>編製單位</w:t>
      </w:r>
      <w:r w:rsidRPr="006A7E07">
        <w:rPr>
          <w:rFonts w:ascii="標楷體" w:eastAsia="標楷體" w:hAnsi="標楷體"/>
        </w:rPr>
        <w:t>：臺中市</w:t>
      </w:r>
      <w:r w:rsidR="009E57C2" w:rsidRPr="009E57C2">
        <w:rPr>
          <w:rFonts w:ascii="標楷體" w:eastAsia="標楷體" w:hAnsi="標楷體" w:hint="eastAsia"/>
        </w:rPr>
        <w:t>豐原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="00262B38" w:rsidRPr="006F3FEA">
        <w:rPr>
          <w:rFonts w:eastAsia="標楷體" w:hint="eastAsia"/>
          <w:color w:val="000000"/>
        </w:rPr>
        <w:t>公所</w:t>
      </w:r>
      <w:r w:rsidR="00DB7484">
        <w:rPr>
          <w:rFonts w:eastAsia="標楷體" w:hint="eastAsia"/>
          <w:szCs w:val="24"/>
        </w:rPr>
        <w:t>農建</w:t>
      </w:r>
      <w:r w:rsidR="00DB7484" w:rsidRPr="00A75220">
        <w:rPr>
          <w:rFonts w:eastAsia="標楷體" w:hint="eastAsia"/>
          <w:szCs w:val="24"/>
        </w:rPr>
        <w:t>課</w:t>
      </w:r>
      <w:r w:rsidR="00262B38">
        <w:rPr>
          <w:rFonts w:ascii="標楷體" w:eastAsia="標楷體" w:hAnsi="標楷體" w:hint="eastAsia"/>
        </w:rPr>
        <w:t>課</w:t>
      </w:r>
    </w:p>
    <w:p w14:paraId="5FEBB6D1" w14:textId="77777777" w:rsidR="00DB7484" w:rsidRPr="001A59C3" w:rsidRDefault="0060779F" w:rsidP="00DB7484">
      <w:pPr>
        <w:spacing w:line="400" w:lineRule="exact"/>
        <w:ind w:leftChars="119" w:left="454" w:hangingChars="70" w:hanging="168"/>
        <w:rPr>
          <w:rFonts w:hint="eastAsia"/>
          <w:szCs w:val="24"/>
        </w:rPr>
      </w:pPr>
      <w:r w:rsidRPr="006A7E07">
        <w:rPr>
          <w:rFonts w:ascii="標楷體" w:eastAsia="標楷體" w:hAnsi="標楷體"/>
        </w:rPr>
        <w:t>聯絡電話：04-</w:t>
      </w:r>
      <w:r w:rsidR="00DB7484" w:rsidRPr="00F96868">
        <w:rPr>
          <w:rFonts w:hint="eastAsia"/>
          <w:szCs w:val="24"/>
        </w:rPr>
        <w:t>25222106 #381~383</w:t>
      </w:r>
    </w:p>
    <w:p w14:paraId="77049BA0" w14:textId="0A692674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傳真：04-</w:t>
      </w:r>
      <w:r w:rsidR="00DB7484" w:rsidRPr="00F96868">
        <w:rPr>
          <w:rFonts w:hint="eastAsia"/>
          <w:szCs w:val="24"/>
        </w:rPr>
        <w:t>25252196</w:t>
      </w:r>
    </w:p>
    <w:p w14:paraId="703BAD93" w14:textId="77777777" w:rsidR="00DB7484" w:rsidRPr="00A75220" w:rsidRDefault="0060779F" w:rsidP="00DB7484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 w:rsidRPr="006A7E07">
        <w:rPr>
          <w:rFonts w:ascii="標楷體" w:eastAsia="標楷體" w:hAnsi="標楷體"/>
        </w:rPr>
        <w:t>電子信箱：</w:t>
      </w:r>
      <w:r w:rsidR="00DB7484">
        <w:rPr>
          <w:sz w:val="28"/>
          <w:szCs w:val="28"/>
        </w:rPr>
        <w:t>ax520104</w:t>
      </w:r>
      <w:r w:rsidR="00DB7484">
        <w:rPr>
          <w:color w:val="000000"/>
          <w:sz w:val="28"/>
          <w:szCs w:val="28"/>
        </w:rPr>
        <w:t>@taichung.gov.tw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 xml:space="preserve">）報表 （）書刊，刊名：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統計地區範圍及對象：本區內無論其所有權屬於國有、公有、私有林地之苗圃均為統計對象。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統計標準時間：每年1月1日至12月31日止之事實為準。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(一)苗圃名稱或所在地：填苗圃名稱，如無苗圃名稱則填育苗之所在地名。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(四)苗床面積填實際已育苗之床地面積，附屬地面積填除苗床以外之其他用地，育苗面積填苗床面積（約占三分之二）及附屬地面積（約占三分之一）之合計面積。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(五)苗木株數下空白欄應填各種苗木名稱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r w:rsidR="004E63F0" w:rsidRPr="006A7E07">
        <w:rPr>
          <w:rFonts w:ascii="標楷體" w:eastAsia="標楷體" w:hAnsi="標楷體" w:hint="eastAsia"/>
        </w:rPr>
        <w:t>苗木株數之苗木名稱依序按扁柏、紅檜、肖楠、杉木、香杉、柳杉、臺灣杉、雲杉、相思樹、烏心石、木麻黃、櫸木、光蠟樹、樟樹、楓香、油桐、牛樟、桃花心木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同步發送單位：臺中市政府主計處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13763BEC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統計指標編製方法與資料來源說明：</w:t>
      </w:r>
      <w:r w:rsidRPr="006A7E07">
        <w:rPr>
          <w:rFonts w:ascii="標楷體" w:eastAsia="標楷體" w:hAnsi="標楷體"/>
        </w:rPr>
        <w:t>本</w:t>
      </w:r>
      <w:r w:rsidR="00D8550E">
        <w:rPr>
          <w:rFonts w:ascii="標楷體" w:eastAsia="標楷體" w:hAnsi="標楷體" w:hint="eastAsia"/>
        </w:rPr>
        <w:t>所</w:t>
      </w:r>
      <w:r w:rsidR="00DB7484">
        <w:rPr>
          <w:rFonts w:eastAsia="標楷體" w:hint="eastAsia"/>
          <w:szCs w:val="24"/>
        </w:rPr>
        <w:t>農建</w:t>
      </w:r>
      <w:r w:rsidR="00DB7484" w:rsidRPr="00A75220">
        <w:rPr>
          <w:rFonts w:eastAsia="標楷體" w:hint="eastAsia"/>
          <w:szCs w:val="24"/>
        </w:rPr>
        <w:t>課</w:t>
      </w:r>
      <w:r w:rsidR="00D8550E">
        <w:rPr>
          <w:rFonts w:ascii="標楷體" w:eastAsia="標楷體" w:hAnsi="標楷體" w:hint="eastAsia"/>
        </w:rPr>
        <w:t>課</w:t>
      </w:r>
      <w:r w:rsidRPr="006A7E07">
        <w:rPr>
          <w:rFonts w:ascii="標楷體" w:eastAsia="標楷體" w:hAnsi="標楷體"/>
        </w:rPr>
        <w:t>依據</w:t>
      </w:r>
      <w:r w:rsidR="00062578" w:rsidRPr="00555985">
        <w:rPr>
          <w:rFonts w:eastAsia="標楷體" w:hint="eastAsia"/>
        </w:rPr>
        <w:t>實際情形</w:t>
      </w:r>
      <w:r w:rsidRPr="006A7E07">
        <w:rPr>
          <w:rFonts w:ascii="標楷體" w:eastAsia="標楷體" w:hAnsi="標楷體"/>
        </w:rPr>
        <w:t>彙編。</w:t>
      </w:r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lastRenderedPageBreak/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電腦系統自動進行加總交叉查核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須注意及預定改變之事項：表號</w:t>
      </w:r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4E6DD" w14:textId="77777777" w:rsidR="008575E3" w:rsidRDefault="008575E3">
      <w:r>
        <w:separator/>
      </w:r>
    </w:p>
  </w:endnote>
  <w:endnote w:type="continuationSeparator" w:id="0">
    <w:p w14:paraId="02398B72" w14:textId="77777777" w:rsidR="008575E3" w:rsidRDefault="00857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2E638" w14:textId="77777777" w:rsidR="008575E3" w:rsidRDefault="008575E3">
      <w:r>
        <w:rPr>
          <w:color w:val="000000"/>
        </w:rPr>
        <w:separator/>
      </w:r>
    </w:p>
  </w:footnote>
  <w:footnote w:type="continuationSeparator" w:id="0">
    <w:p w14:paraId="1F765617" w14:textId="77777777" w:rsidR="008575E3" w:rsidRDefault="008575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75D03784"/>
    <w:lvl w:ilvl="0" w:tplc="60D436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342775821">
    <w:abstractNumId w:val="0"/>
  </w:num>
  <w:num w:numId="2" w16cid:durableId="924917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D0"/>
    <w:rsid w:val="00062578"/>
    <w:rsid w:val="000A1F5B"/>
    <w:rsid w:val="00132FD0"/>
    <w:rsid w:val="00167F0D"/>
    <w:rsid w:val="00262B38"/>
    <w:rsid w:val="00333A3D"/>
    <w:rsid w:val="00401A8A"/>
    <w:rsid w:val="004E63F0"/>
    <w:rsid w:val="0060779F"/>
    <w:rsid w:val="00616239"/>
    <w:rsid w:val="006A7E07"/>
    <w:rsid w:val="007E6D4F"/>
    <w:rsid w:val="008141CA"/>
    <w:rsid w:val="008575E3"/>
    <w:rsid w:val="008E14A1"/>
    <w:rsid w:val="009E57C2"/>
    <w:rsid w:val="00B4398A"/>
    <w:rsid w:val="00CC2FE6"/>
    <w:rsid w:val="00D8550E"/>
    <w:rsid w:val="00DB7484"/>
    <w:rsid w:val="00ED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陳素英</cp:lastModifiedBy>
  <cp:revision>11</cp:revision>
  <cp:lastPrinted>2014-08-29T07:11:00Z</cp:lastPrinted>
  <dcterms:created xsi:type="dcterms:W3CDTF">2023-12-06T03:32:00Z</dcterms:created>
  <dcterms:modified xsi:type="dcterms:W3CDTF">2025-08-25T08:12:00Z</dcterms:modified>
</cp:coreProperties>
</file>