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B3B19" w14:textId="77777777" w:rsidR="00B715F3" w:rsidRPr="003776AD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5696FACF" w14:textId="77777777" w:rsidR="00B715F3" w:rsidRPr="003776AD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3776AD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3776AD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3776AD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7920B109" w14:textId="77777777" w:rsidR="00B715F3" w:rsidRPr="003776AD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r w:rsidR="00602D19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臺中市政府一級機關暨</w:t>
      </w:r>
      <w:r w:rsidR="003E774A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各</w:t>
      </w:r>
      <w:r w:rsidR="00602D19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區公所人民申請案件統計表</w:t>
      </w:r>
    </w:p>
    <w:p w14:paraId="76349E4D" w14:textId="77777777" w:rsidR="00B715F3" w:rsidRPr="003776AD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5BA9EFE0" w14:textId="77777777" w:rsidR="003A3EB1" w:rsidRPr="003776A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＊發布機關、單位：臺中市政府研究發展考核委員會會計室</w:t>
      </w:r>
    </w:p>
    <w:p w14:paraId="2164409D" w14:textId="77777777" w:rsidR="003A3EB1" w:rsidRPr="003776A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＊編製單位：</w:t>
      </w:r>
      <w:r w:rsidR="009D6AF4" w:rsidRPr="003776AD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B9473C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為民服務</w:t>
      </w: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組</w:t>
      </w:r>
    </w:p>
    <w:p w14:paraId="1E0F9184" w14:textId="77777777" w:rsidR="003A3EB1" w:rsidRPr="003776A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＊聯絡電話：</w:t>
      </w: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（04）2228-9111轉21</w:t>
      </w:r>
      <w:r w:rsidR="000A519F" w:rsidRPr="003776A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402</w:t>
      </w:r>
    </w:p>
    <w:p w14:paraId="564E3D8F" w14:textId="77777777" w:rsidR="003A3EB1" w:rsidRPr="003776A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＊傳真：</w:t>
      </w: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3E774A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2252</w:t>
      </w:r>
      <w:r w:rsidR="009D6AF4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-</w:t>
      </w:r>
      <w:r w:rsidR="003E774A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3445</w:t>
      </w:r>
    </w:p>
    <w:p w14:paraId="129C712A" w14:textId="0FD28C50" w:rsidR="00B715F3" w:rsidRPr="003776AD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＊電子信箱：</w:t>
      </w:r>
      <w:r w:rsidR="00FA7A56" w:rsidRPr="00FA7A56">
        <w:rPr>
          <w:rFonts w:ascii="標楷體" w:eastAsia="標楷體" w:hAnsi="標楷體"/>
          <w:color w:val="0D0D0D" w:themeColor="text1" w:themeTint="F2"/>
          <w:szCs w:val="24"/>
        </w:rPr>
        <w:t>pulb7533</w:t>
      </w: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16AE2669" w14:textId="77777777" w:rsidR="00B715F3" w:rsidRPr="003776AD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32044EEE" w14:textId="77777777" w:rsidR="00B715F3" w:rsidRPr="003776AD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6A54D08F" w14:textId="77777777" w:rsidR="00B715F3" w:rsidRPr="003776AD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52D1DE75" w14:textId="77777777" w:rsidR="00B715F3" w:rsidRPr="003776AD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5850068B" w14:textId="72D9CF7D" w:rsidR="00B715F3" w:rsidRPr="003776AD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（）報表    （  ）書刊，刊名：</w:t>
      </w:r>
    </w:p>
    <w:p w14:paraId="1117ECBF" w14:textId="77777777" w:rsidR="00B715F3" w:rsidRPr="003776AD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＊電子媒體：</w:t>
      </w:r>
    </w:p>
    <w:p w14:paraId="5DE22497" w14:textId="0DC63604" w:rsidR="00C949B7" w:rsidRPr="003776AD" w:rsidRDefault="00B715F3" w:rsidP="003E1F1F">
      <w:pPr>
        <w:ind w:leftChars="296" w:left="1416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（）線上書刊及資料庫，網址：</w:t>
      </w:r>
      <w:r w:rsidR="00C05441" w:rsidRPr="003776A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 xml:space="preserve"> </w:t>
      </w:r>
    </w:p>
    <w:p w14:paraId="47A2A074" w14:textId="5897C076" w:rsidR="00B715F3" w:rsidRPr="003776AD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C05441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3776AD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C05441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44F255B0" w14:textId="77777777" w:rsidR="00B715F3" w:rsidRPr="003776AD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1FCE08B9" w14:textId="4FD747C8" w:rsidR="00B715F3" w:rsidRPr="003776AD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＊統計地區範圍及對象：</w:t>
      </w:r>
      <w:r w:rsidR="00BD6B3D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</w:t>
      </w:r>
      <w:r w:rsidR="002C6FB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</w:t>
      </w:r>
      <w:r w:rsidR="00BD6B3D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府一級機關暨區公所為統計</w:t>
      </w:r>
      <w:r w:rsidR="002C6FB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</w:t>
      </w:r>
      <w:r w:rsidR="00D341F9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</w:t>
      </w:r>
      <w:r w:rsidR="00BD6B3D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3E315522" w14:textId="037622F8" w:rsidR="00B715F3" w:rsidRPr="003776AD" w:rsidRDefault="00B715F3" w:rsidP="00B715F3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＊統計標準時間：</w:t>
      </w:r>
      <w:r w:rsidR="00D31EE0" w:rsidRPr="00D31EE0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以每月1日至月底之事實為準。</w:t>
      </w:r>
    </w:p>
    <w:p w14:paraId="059BCE79" w14:textId="77777777" w:rsidR="00B715F3" w:rsidRPr="003776AD" w:rsidRDefault="00B715F3" w:rsidP="00B715F3">
      <w:pPr>
        <w:spacing w:line="340" w:lineRule="exact"/>
        <w:ind w:leftChars="200" w:left="720" w:hangingChars="100" w:hanging="240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＊統計項目定義：</w:t>
      </w:r>
    </w:p>
    <w:p w14:paraId="454CB89F" w14:textId="782A1D99" w:rsidR="00BC398F" w:rsidRPr="003776AD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（１）</w:t>
      </w:r>
      <w:r w:rsidR="00BD6B3D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本月份新收案件數：係每月1</w:t>
      </w:r>
      <w:r w:rsidR="00FE3776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日</w:t>
      </w:r>
      <w:r w:rsidR="00BD6B3D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起至月底止之新增案件總數。</w:t>
      </w:r>
    </w:p>
    <w:p w14:paraId="2B537C3C" w14:textId="77777777" w:rsidR="00BC398F" w:rsidRPr="003776AD" w:rsidRDefault="00BC398F" w:rsidP="006C4DF0">
      <w:pPr>
        <w:widowControl/>
        <w:spacing w:line="340" w:lineRule="exact"/>
        <w:ind w:leftChars="296" w:left="1416" w:hangingChars="294" w:hanging="706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（２）</w:t>
      </w:r>
      <w:r w:rsidR="00BD6B3D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截至上月待辦案件數：截至上月底止仍未辦結而續於本月辦理案件數。</w:t>
      </w:r>
    </w:p>
    <w:p w14:paraId="3CD1E6C9" w14:textId="3125F961" w:rsidR="00BC398F" w:rsidRPr="003776AD" w:rsidRDefault="00BC398F" w:rsidP="006C4DF0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（３）</w:t>
      </w:r>
      <w:r w:rsidR="00A37A3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應辦案件數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（1+2</w:t>
      </w:r>
      <w:r w:rsidR="006C4DF0" w:rsidRPr="003776A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:係「本月份新收案件數」與「截至上月待辦案  件數」之和。</w:t>
      </w:r>
    </w:p>
    <w:p w14:paraId="5B8F7074" w14:textId="77777777" w:rsidR="00BC398F" w:rsidRPr="003776A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（４）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依限辦結案件數：在各類目所規定之處理時限內辦結者均屬之。</w:t>
      </w:r>
    </w:p>
    <w:p w14:paraId="28D9FE44" w14:textId="77777777" w:rsidR="00BC398F" w:rsidRPr="003776A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（５）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逾限辦結案件數：超過各類目所規定之處理時限辦結者均屬之。</w:t>
      </w:r>
    </w:p>
    <w:p w14:paraId="16B66DD3" w14:textId="77777777" w:rsidR="008A7229" w:rsidRDefault="00BC398F" w:rsidP="006C4DF0">
      <w:pPr>
        <w:widowControl/>
        <w:spacing w:line="340" w:lineRule="exact"/>
        <w:ind w:leftChars="295" w:left="732" w:hangingChars="10" w:hanging="24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（６）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辦結案件總數(4+5)：係「依限辦結案件數」與「逾限辦結案件數」</w:t>
      </w:r>
      <w:r w:rsidR="008A7229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    </w:t>
      </w:r>
    </w:p>
    <w:p w14:paraId="4DFC2E4D" w14:textId="737590A7" w:rsidR="00B715F3" w:rsidRPr="003776AD" w:rsidRDefault="00700E84" w:rsidP="006C4DF0">
      <w:pPr>
        <w:widowControl/>
        <w:spacing w:line="340" w:lineRule="exact"/>
        <w:ind w:leftChars="295" w:left="732" w:hangingChars="10" w:hanging="24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    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之和。</w:t>
      </w:r>
    </w:p>
    <w:p w14:paraId="5E891145" w14:textId="60BA9A0E" w:rsidR="00BC398F" w:rsidRPr="003776A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（７）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待辦案件數（3-7</w:t>
      </w:r>
      <w:r w:rsidR="006C4DF0" w:rsidRPr="003776AD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）</w:t>
      </w:r>
      <w:r w:rsidR="004F0816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：凡未辦理完成者均屬之，含未</w:t>
      </w:r>
      <w:r w:rsidR="00AB42C7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銷</w:t>
      </w:r>
      <w:r w:rsidR="0044057F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號者在內。其為「應辦案件數」減「辦結案件總數」；亦為未逾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辦理期限待辦件數與已逾辦理期限待辦件數之和。</w:t>
      </w:r>
    </w:p>
    <w:p w14:paraId="4B6860FA" w14:textId="77777777" w:rsidR="00BC398F" w:rsidRPr="003776AD" w:rsidRDefault="00BC398F" w:rsidP="006C4DF0">
      <w:pPr>
        <w:widowControl/>
        <w:spacing w:line="340" w:lineRule="exact"/>
        <w:ind w:leftChars="295" w:left="732" w:hangingChars="10" w:hanging="24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（８）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未逾辦理期限待辦案件數：凡未超過處理時限之待辦案件均屬之。</w:t>
      </w:r>
    </w:p>
    <w:p w14:paraId="7E5D39A6" w14:textId="77777777" w:rsidR="00BC398F" w:rsidRPr="003776AD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（９）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已逾辦理期限待辦案件數：凡超過處理時限之待辦案件均屬之。</w:t>
      </w:r>
    </w:p>
    <w:p w14:paraId="5979858C" w14:textId="58340F2C" w:rsidR="00B715F3" w:rsidRPr="003776AD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＊統計單位：</w:t>
      </w:r>
      <w:r w:rsidR="00D341F9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</w:t>
      </w:r>
      <w:r w:rsidR="00241041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；百分比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26052999" w14:textId="60078C73" w:rsidR="003A3EB1" w:rsidRPr="003776AD" w:rsidRDefault="00B715F3" w:rsidP="00490679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＊統計分類：</w:t>
      </w:r>
      <w:r w:rsidR="00D341F9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按各機關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訴願案件統計表</w:t>
      </w:r>
      <w:r w:rsidR="00D341F9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應辦案件、已辦結案、待辦案件</w:t>
      </w:r>
      <w:r w:rsidR="006C4DF0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分類。</w:t>
      </w:r>
    </w:p>
    <w:p w14:paraId="2F198EFA" w14:textId="77777777" w:rsidR="00B715F3" w:rsidRPr="003776AD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lastRenderedPageBreak/>
        <w:t>＊發布週期：</w:t>
      </w:r>
      <w:r w:rsidR="00490679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028ECFBC" w14:textId="77777777" w:rsidR="00B715F3" w:rsidRPr="003776AD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＊時效：</w:t>
      </w:r>
      <w:r w:rsidR="00490679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3BC41AA4" w14:textId="77777777" w:rsidR="00B715F3" w:rsidRPr="003776AD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＊資料變革：無。</w:t>
      </w:r>
    </w:p>
    <w:p w14:paraId="6D3EDA06" w14:textId="77777777" w:rsidR="00B715F3" w:rsidRPr="003776AD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1F3EFDDC" w14:textId="38E073ED" w:rsidR="00B715F3" w:rsidRPr="003776AD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＊預告發布日期：</w:t>
      </w:r>
      <w:r w:rsidR="007D4ABA" w:rsidRPr="003776AD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3776AD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5D5A13" w:rsidRPr="003776AD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4E9DA721" w14:textId="77777777" w:rsidR="00B715F3" w:rsidRPr="003776AD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＊同步發送單位：</w:t>
      </w:r>
      <w:r w:rsidR="003A3EB1" w:rsidRPr="003776AD">
        <w:rPr>
          <w:rFonts w:ascii="標楷體" w:eastAsia="標楷體" w:hAnsi="標楷體" w:hint="eastAsia"/>
          <w:color w:val="0D0D0D" w:themeColor="text1" w:themeTint="F2"/>
          <w:szCs w:val="24"/>
        </w:rPr>
        <w:t>臺中市政府</w:t>
      </w:r>
      <w:r w:rsidR="00231B50" w:rsidRPr="003776AD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11217E66" w14:textId="77777777" w:rsidR="00B715F3" w:rsidRPr="003776AD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4CFAC7A0" w14:textId="77777777" w:rsidR="00A0574C" w:rsidRPr="003776AD" w:rsidRDefault="00B715F3" w:rsidP="00A0574C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＊統計指標編製方法與資料來源說明：</w:t>
      </w:r>
      <w:r w:rsidR="00A0574C" w:rsidRPr="003776AD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本會為民服務組依據「臺中市政府公文整合資訊系統」資料編製。</w:t>
      </w:r>
    </w:p>
    <w:p w14:paraId="4BC92449" w14:textId="08C34187" w:rsidR="00B715F3" w:rsidRPr="003776AD" w:rsidRDefault="00B715F3" w:rsidP="00A0574C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＊統計資料交叉查核及確保資料合理性之機制：</w:t>
      </w:r>
      <w:r w:rsidR="002C6FB3" w:rsidRPr="002C6FB3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報表檔案設置公式檢核計算，交叉查核資料加總正確性。</w:t>
      </w:r>
    </w:p>
    <w:p w14:paraId="7E81D237" w14:textId="27E2D351" w:rsidR="00B715F3" w:rsidRPr="003776AD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r w:rsidR="003A3EB1" w:rsidRPr="003776AD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r w:rsidR="00490679" w:rsidRPr="003776AD">
        <w:rPr>
          <w:rFonts w:ascii="標楷體" w:eastAsia="標楷體" w:hAnsi="標楷體"/>
          <w:color w:val="0D0D0D" w:themeColor="text1" w:themeTint="F2"/>
          <w:szCs w:val="24"/>
        </w:rPr>
        <w:t>30280-</w:t>
      </w:r>
      <w:r w:rsidR="00C05441">
        <w:rPr>
          <w:rFonts w:ascii="標楷體" w:eastAsia="標楷體" w:hAnsi="標楷體"/>
          <w:color w:val="0D0D0D" w:themeColor="text1" w:themeTint="F2"/>
          <w:szCs w:val="24"/>
        </w:rPr>
        <w:t>90</w:t>
      </w:r>
      <w:r w:rsidR="00490679" w:rsidRPr="003776AD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6C4DF0" w:rsidRPr="003776AD">
        <w:rPr>
          <w:rFonts w:ascii="標楷體" w:eastAsia="標楷體" w:hAnsi="標楷體" w:hint="eastAsia"/>
          <w:color w:val="0D0D0D" w:themeColor="text1" w:themeTint="F2"/>
          <w:szCs w:val="24"/>
        </w:rPr>
        <w:t>6</w:t>
      </w:r>
      <w:r w:rsidR="00490679" w:rsidRPr="003776AD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556A960B" w14:textId="77777777" w:rsidR="00B715F3" w:rsidRPr="003776AD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3776AD">
        <w:rPr>
          <w:rFonts w:ascii="標楷體" w:eastAsia="標楷體" w:hAnsi="標楷體" w:hint="eastAsia"/>
          <w:color w:val="0D0D0D" w:themeColor="text1" w:themeTint="F2"/>
          <w:szCs w:val="24"/>
        </w:rPr>
        <w:t>七、其他事項：</w:t>
      </w:r>
      <w:r w:rsidR="00216627" w:rsidRPr="003776AD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750B0CD1" w14:textId="77777777" w:rsidR="005626ED" w:rsidRPr="003776AD" w:rsidRDefault="005626ED">
      <w:pPr>
        <w:rPr>
          <w:rFonts w:ascii="標楷體" w:eastAsia="標楷體" w:hAnsi="標楷體"/>
          <w:color w:val="0D0D0D" w:themeColor="text1" w:themeTint="F2"/>
          <w:szCs w:val="24"/>
        </w:rPr>
      </w:pPr>
    </w:p>
    <w:sectPr w:rsidR="005626ED" w:rsidRPr="003776AD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1221C" w14:textId="77777777" w:rsidR="00495E79" w:rsidRDefault="00495E79" w:rsidP="00B715F3">
      <w:r>
        <w:separator/>
      </w:r>
    </w:p>
  </w:endnote>
  <w:endnote w:type="continuationSeparator" w:id="0">
    <w:p w14:paraId="239FE8F4" w14:textId="77777777" w:rsidR="00495E79" w:rsidRDefault="00495E79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B7DA5" w14:textId="77777777" w:rsidR="00495E79" w:rsidRDefault="00495E79" w:rsidP="00B715F3">
      <w:r>
        <w:separator/>
      </w:r>
    </w:p>
  </w:footnote>
  <w:footnote w:type="continuationSeparator" w:id="0">
    <w:p w14:paraId="753A067E" w14:textId="77777777" w:rsidR="00495E79" w:rsidRDefault="00495E79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343A6"/>
    <w:rsid w:val="0005786D"/>
    <w:rsid w:val="000578BB"/>
    <w:rsid w:val="000A519F"/>
    <w:rsid w:val="000E16EC"/>
    <w:rsid w:val="00144021"/>
    <w:rsid w:val="00166F7A"/>
    <w:rsid w:val="00182505"/>
    <w:rsid w:val="001D15EC"/>
    <w:rsid w:val="00216627"/>
    <w:rsid w:val="002200FE"/>
    <w:rsid w:val="00231B50"/>
    <w:rsid w:val="00241041"/>
    <w:rsid w:val="00260964"/>
    <w:rsid w:val="002C6FB3"/>
    <w:rsid w:val="002C782F"/>
    <w:rsid w:val="002D22BB"/>
    <w:rsid w:val="002E347B"/>
    <w:rsid w:val="00355633"/>
    <w:rsid w:val="0037410A"/>
    <w:rsid w:val="003776AD"/>
    <w:rsid w:val="00377DE8"/>
    <w:rsid w:val="00394F5F"/>
    <w:rsid w:val="003A3EB1"/>
    <w:rsid w:val="003E1F1F"/>
    <w:rsid w:val="003E774A"/>
    <w:rsid w:val="0044057F"/>
    <w:rsid w:val="00466A4F"/>
    <w:rsid w:val="00480513"/>
    <w:rsid w:val="00490679"/>
    <w:rsid w:val="00491427"/>
    <w:rsid w:val="00495E79"/>
    <w:rsid w:val="004A77D5"/>
    <w:rsid w:val="004B298E"/>
    <w:rsid w:val="004C1BCF"/>
    <w:rsid w:val="004E5899"/>
    <w:rsid w:val="004F0816"/>
    <w:rsid w:val="00500A56"/>
    <w:rsid w:val="005626ED"/>
    <w:rsid w:val="005D5A13"/>
    <w:rsid w:val="005F0B71"/>
    <w:rsid w:val="00602D19"/>
    <w:rsid w:val="0061391E"/>
    <w:rsid w:val="006279E2"/>
    <w:rsid w:val="00697FB0"/>
    <w:rsid w:val="006A0C09"/>
    <w:rsid w:val="006C4DF0"/>
    <w:rsid w:val="00700E84"/>
    <w:rsid w:val="00720B31"/>
    <w:rsid w:val="00774F63"/>
    <w:rsid w:val="00780DA2"/>
    <w:rsid w:val="007965A5"/>
    <w:rsid w:val="007D4ABA"/>
    <w:rsid w:val="007E1AB4"/>
    <w:rsid w:val="007E4D24"/>
    <w:rsid w:val="00886645"/>
    <w:rsid w:val="008921C5"/>
    <w:rsid w:val="008A7229"/>
    <w:rsid w:val="008E382F"/>
    <w:rsid w:val="00954D3F"/>
    <w:rsid w:val="00987DB8"/>
    <w:rsid w:val="009B0F8E"/>
    <w:rsid w:val="009D3EF7"/>
    <w:rsid w:val="009D6AF4"/>
    <w:rsid w:val="009E137B"/>
    <w:rsid w:val="009E269F"/>
    <w:rsid w:val="00A0574C"/>
    <w:rsid w:val="00A0650A"/>
    <w:rsid w:val="00A07F0C"/>
    <w:rsid w:val="00A177EA"/>
    <w:rsid w:val="00A37A32"/>
    <w:rsid w:val="00A84618"/>
    <w:rsid w:val="00A8680E"/>
    <w:rsid w:val="00A97D77"/>
    <w:rsid w:val="00AB42C7"/>
    <w:rsid w:val="00B029C0"/>
    <w:rsid w:val="00B12A95"/>
    <w:rsid w:val="00B2444F"/>
    <w:rsid w:val="00B715F3"/>
    <w:rsid w:val="00B77158"/>
    <w:rsid w:val="00B85A7E"/>
    <w:rsid w:val="00B9473C"/>
    <w:rsid w:val="00BC398F"/>
    <w:rsid w:val="00BD6B3D"/>
    <w:rsid w:val="00C047A3"/>
    <w:rsid w:val="00C0513B"/>
    <w:rsid w:val="00C05441"/>
    <w:rsid w:val="00C16A3B"/>
    <w:rsid w:val="00C3178D"/>
    <w:rsid w:val="00C34D81"/>
    <w:rsid w:val="00C55CF7"/>
    <w:rsid w:val="00C8113F"/>
    <w:rsid w:val="00C949B7"/>
    <w:rsid w:val="00CB5904"/>
    <w:rsid w:val="00D12F62"/>
    <w:rsid w:val="00D2282A"/>
    <w:rsid w:val="00D31EE0"/>
    <w:rsid w:val="00D341F9"/>
    <w:rsid w:val="00D5497A"/>
    <w:rsid w:val="00D87665"/>
    <w:rsid w:val="00DC5B6A"/>
    <w:rsid w:val="00DC67D5"/>
    <w:rsid w:val="00E35DF4"/>
    <w:rsid w:val="00E74DD0"/>
    <w:rsid w:val="00E80FD3"/>
    <w:rsid w:val="00E969E9"/>
    <w:rsid w:val="00EC31D8"/>
    <w:rsid w:val="00EE02F4"/>
    <w:rsid w:val="00F132D0"/>
    <w:rsid w:val="00FA7A56"/>
    <w:rsid w:val="00FD503C"/>
    <w:rsid w:val="00FE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2A825B0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黃冠麗</cp:lastModifiedBy>
  <cp:revision>3</cp:revision>
  <cp:lastPrinted>2022-03-07T06:53:00Z</cp:lastPrinted>
  <dcterms:created xsi:type="dcterms:W3CDTF">2025-11-28T09:17:00Z</dcterms:created>
  <dcterms:modified xsi:type="dcterms:W3CDTF">2025-12-08T07:54:00Z</dcterms:modified>
</cp:coreProperties>
</file>