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96743" w14:textId="77777777" w:rsidR="00B715F3" w:rsidRPr="00C45F1C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480B31A8" w14:textId="77777777" w:rsidR="00B715F3" w:rsidRPr="00C45F1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C45F1C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C45F1C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C45F1C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707CDC56" w14:textId="77777777" w:rsidR="00B715F3" w:rsidRPr="00C45F1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r w:rsidR="00B27CFC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臺中市政府服務中心受理人民陳情案件統計表</w:t>
      </w:r>
    </w:p>
    <w:p w14:paraId="011DB513" w14:textId="77777777" w:rsidR="00B715F3" w:rsidRPr="00C45F1C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6BB847AE" w14:textId="77777777" w:rsidR="003A3EB1" w:rsidRPr="00C45F1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＊發布機關、單位：臺中市政府研究發展考核委員會會計室</w:t>
      </w:r>
    </w:p>
    <w:p w14:paraId="17A2DDBE" w14:textId="77777777" w:rsidR="003A3EB1" w:rsidRPr="00C45F1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＊編製單位：</w:t>
      </w:r>
      <w:r w:rsidR="009D6AF4" w:rsidRPr="00C45F1C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為民服務組</w:t>
      </w:r>
    </w:p>
    <w:p w14:paraId="5E2186E2" w14:textId="77777777" w:rsidR="003A3EB1" w:rsidRPr="00C45F1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＊聯絡電話：</w:t>
      </w:r>
      <w:r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（04）2228-9111轉21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4</w:t>
      </w:r>
      <w:r w:rsidR="00146034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0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8</w:t>
      </w:r>
    </w:p>
    <w:p w14:paraId="4740632B" w14:textId="77777777" w:rsidR="003A3EB1" w:rsidRPr="00C45F1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＊傳真：</w:t>
      </w:r>
      <w:r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2252-3445</w:t>
      </w:r>
    </w:p>
    <w:p w14:paraId="0C294503" w14:textId="77777777" w:rsidR="00B715F3" w:rsidRPr="00C45F1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＊電子信箱：</w:t>
      </w:r>
      <w:r w:rsidR="009241E8" w:rsidRPr="00C45F1C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beitu88025</w:t>
      </w:r>
      <w:r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26493625" w14:textId="77777777" w:rsidR="00B715F3" w:rsidRPr="00C45F1C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61AEE9CE" w14:textId="77777777" w:rsidR="00B715F3" w:rsidRPr="00C45F1C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0E4C5ECD" w14:textId="77777777" w:rsidR="00B715F3" w:rsidRPr="00C45F1C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22DDA595" w14:textId="77777777" w:rsidR="00B715F3" w:rsidRPr="00C45F1C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2C260711" w14:textId="20FE8F93" w:rsidR="00B715F3" w:rsidRPr="00C45F1C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（）報表    （  ）書刊，刊名：</w:t>
      </w:r>
    </w:p>
    <w:p w14:paraId="49E9EB05" w14:textId="77777777" w:rsidR="00B715F3" w:rsidRPr="00C45F1C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＊電子媒體：</w:t>
      </w:r>
    </w:p>
    <w:p w14:paraId="2DEA0279" w14:textId="62723D6B" w:rsidR="00C949B7" w:rsidRPr="00C45F1C" w:rsidRDefault="00B715F3" w:rsidP="000270B2">
      <w:pPr>
        <w:ind w:leftChars="296" w:left="1416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（）線上書刊及資料庫，網址：</w:t>
      </w:r>
      <w:r w:rsidR="00A94D9D" w:rsidRPr="00C45F1C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056DA5C4" w14:textId="68344584" w:rsidR="00B715F3" w:rsidRPr="00C45F1C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A94D9D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C45F1C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A94D9D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5A7D0075" w14:textId="77777777" w:rsidR="00B715F3" w:rsidRPr="00C45F1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08876173" w14:textId="30AA36B1" w:rsidR="00B715F3" w:rsidRPr="00C45F1C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＊統計地區範圍及對象：</w:t>
      </w:r>
      <w:r w:rsidR="00BE6EF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</w:t>
      </w:r>
      <w:r w:rsidR="00E327A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服務中心受理</w:t>
      </w:r>
      <w:r w:rsidR="00146034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各類</w:t>
      </w:r>
      <w:r w:rsidR="00E327A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</w:t>
      </w:r>
      <w:r w:rsidR="00BE6EF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均</w:t>
      </w:r>
      <w:r w:rsidR="00E327A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r w:rsidR="00BE6EF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481E2B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E327A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4CB21D31" w14:textId="2EFD173A" w:rsidR="00B715F3" w:rsidRPr="00C45F1C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＊統計標準時間：</w:t>
      </w:r>
      <w:r w:rsidR="00BD6B3D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以每月1日至月底之事實為準。</w:t>
      </w:r>
    </w:p>
    <w:p w14:paraId="6816C547" w14:textId="77777777" w:rsidR="00B715F3" w:rsidRPr="00C45F1C" w:rsidRDefault="00B715F3" w:rsidP="00B715F3">
      <w:pPr>
        <w:spacing w:line="340" w:lineRule="exact"/>
        <w:ind w:leftChars="200" w:left="720" w:hangingChars="100" w:hanging="24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＊統計項目定義：</w:t>
      </w:r>
      <w:r w:rsidR="009241E8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累計＝上月累計＋本月件數。</w:t>
      </w:r>
    </w:p>
    <w:p w14:paraId="79EF7D98" w14:textId="50247889" w:rsidR="00B715F3" w:rsidRPr="00C45F1C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＊統計單位：</w:t>
      </w:r>
      <w:r w:rsidR="00BE6EF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6C4DF0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57AF318" w14:textId="77777777" w:rsidR="00481E2B" w:rsidRPr="00481E2B" w:rsidRDefault="00B715F3" w:rsidP="00481E2B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＊統計分類：</w:t>
      </w:r>
      <w:r w:rsidR="00481E2B" w:rsidRPr="00481E2B">
        <w:rPr>
          <w:rFonts w:ascii="標楷體" w:eastAsia="標楷體" w:hAnsi="標楷體" w:hint="eastAsia"/>
          <w:color w:val="0D0D0D" w:themeColor="text1" w:themeTint="F2"/>
          <w:szCs w:val="24"/>
        </w:rPr>
        <w:t>（１）橫列以機關別及區公所別為分類標準。</w:t>
      </w:r>
    </w:p>
    <w:p w14:paraId="2A556E6B" w14:textId="77777777" w:rsidR="00481E2B" w:rsidRDefault="00481E2B" w:rsidP="00481E2B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</w:t>
      </w:r>
      <w:r w:rsidRPr="00481E2B">
        <w:rPr>
          <w:rFonts w:ascii="標楷體" w:eastAsia="標楷體" w:hAnsi="標楷體" w:hint="eastAsia"/>
          <w:color w:val="0D0D0D" w:themeColor="text1" w:themeTint="F2"/>
          <w:szCs w:val="24"/>
        </w:rPr>
        <w:t>（２）縱行以受理情形、案件來源、處理方式、依限、逾限、</w:t>
      </w:r>
    </w:p>
    <w:p w14:paraId="73B22122" w14:textId="0D0C00A6" w:rsidR="003A3EB1" w:rsidRPr="00C45F1C" w:rsidRDefault="00481E2B" w:rsidP="00481E2B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               </w:t>
      </w:r>
      <w:r w:rsidRPr="00481E2B">
        <w:rPr>
          <w:rFonts w:ascii="標楷體" w:eastAsia="標楷體" w:hAnsi="標楷體" w:hint="eastAsia"/>
          <w:color w:val="0D0D0D" w:themeColor="text1" w:themeTint="F2"/>
          <w:szCs w:val="24"/>
        </w:rPr>
        <w:t>未結及續辦未結為分類標準。</w:t>
      </w:r>
    </w:p>
    <w:p w14:paraId="13AE0B5E" w14:textId="473316EC" w:rsidR="00B715F3" w:rsidRPr="00C45F1C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＊發布週期：</w:t>
      </w:r>
      <w:r w:rsidR="00490679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16F6CBED" w14:textId="77777777" w:rsidR="00B715F3" w:rsidRPr="00C45F1C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＊時效：</w:t>
      </w:r>
      <w:r w:rsidR="00490679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14F9EE1C" w14:textId="77777777" w:rsidR="00B715F3" w:rsidRPr="00C45F1C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＊資料變革：無。</w:t>
      </w:r>
    </w:p>
    <w:p w14:paraId="533065B0" w14:textId="77777777" w:rsidR="00B715F3" w:rsidRPr="00C45F1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02B9EFA7" w14:textId="507EC102" w:rsidR="00B715F3" w:rsidRPr="00C45F1C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＊預告發布日期：</w:t>
      </w:r>
      <w:r w:rsidR="007D4ABA" w:rsidRPr="00C45F1C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C45F1C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160FB2" w:rsidRPr="00C45F1C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322B7D8F" w14:textId="77777777" w:rsidR="00B715F3" w:rsidRPr="00C45F1C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＊同步發送單位：</w:t>
      </w:r>
      <w:r w:rsidR="003A3EB1" w:rsidRPr="00C45F1C">
        <w:rPr>
          <w:rFonts w:ascii="標楷體" w:eastAsia="標楷體" w:hAnsi="標楷體" w:hint="eastAsia"/>
          <w:color w:val="0D0D0D" w:themeColor="text1" w:themeTint="F2"/>
          <w:szCs w:val="24"/>
        </w:rPr>
        <w:t>臺中市政府</w:t>
      </w:r>
      <w:r w:rsidR="00FF7641" w:rsidRPr="00C45F1C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497CB104" w14:textId="77777777" w:rsidR="00B715F3" w:rsidRPr="00C45F1C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4F9FBDAB" w14:textId="77777777" w:rsidR="00490679" w:rsidRPr="00C45F1C" w:rsidRDefault="00B715F3" w:rsidP="00954D3F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＊統計指標編製方法與資料來源說明：</w:t>
      </w:r>
      <w:r w:rsidR="00DD577E" w:rsidRPr="00C45F1C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本會為民服務組依據「臺中市政府陳情整合平台」資料編製。</w:t>
      </w:r>
    </w:p>
    <w:p w14:paraId="63FAF949" w14:textId="77777777" w:rsidR="00BE6EFD" w:rsidRDefault="00B715F3" w:rsidP="00BE6EFD">
      <w:pPr>
        <w:tabs>
          <w:tab w:val="left" w:pos="8520"/>
        </w:tabs>
        <w:spacing w:line="340" w:lineRule="exact"/>
        <w:ind w:firstLine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＊統計資料交叉查核及確保資料合理性之機制：</w:t>
      </w:r>
      <w:r w:rsidR="00BE6EFD" w:rsidRPr="00BE6EFD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</w:t>
      </w:r>
    </w:p>
    <w:p w14:paraId="3E3C3372" w14:textId="1173ACAD" w:rsidR="00B715F3" w:rsidRPr="00C45F1C" w:rsidRDefault="00BE6EFD" w:rsidP="00BE6EFD">
      <w:pPr>
        <w:tabs>
          <w:tab w:val="left" w:pos="8520"/>
        </w:tabs>
        <w:spacing w:line="340" w:lineRule="exact"/>
        <w:ind w:firstLine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BE6EFD">
        <w:rPr>
          <w:rFonts w:ascii="標楷體" w:eastAsia="標楷體" w:hAnsi="標楷體" w:hint="eastAsia"/>
          <w:color w:val="0D0D0D" w:themeColor="text1" w:themeTint="F2"/>
          <w:szCs w:val="24"/>
        </w:rPr>
        <w:t>算，交叉查核資料加總正確性。</w:t>
      </w:r>
    </w:p>
    <w:p w14:paraId="268E6C97" w14:textId="36EC88E9" w:rsidR="00B715F3" w:rsidRPr="00C45F1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r w:rsidR="003A3EB1" w:rsidRPr="00C45F1C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r w:rsidR="00490679" w:rsidRPr="00C45F1C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A94D9D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C45F1C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E327AE" w:rsidRPr="00C45F1C">
        <w:rPr>
          <w:rFonts w:ascii="標楷體" w:eastAsia="標楷體" w:hAnsi="標楷體" w:hint="eastAsia"/>
          <w:color w:val="0D0D0D" w:themeColor="text1" w:themeTint="F2"/>
          <w:szCs w:val="24"/>
        </w:rPr>
        <w:t>4</w:t>
      </w:r>
      <w:r w:rsidR="00490679" w:rsidRPr="00C45F1C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40E89DF8" w14:textId="77777777" w:rsidR="00B715F3" w:rsidRPr="00C45F1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45F1C"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>七、其他事項：</w:t>
      </w:r>
      <w:r w:rsidR="00216627" w:rsidRPr="00C45F1C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37010704" w14:textId="77777777" w:rsidR="005626ED" w:rsidRPr="00C45F1C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C45F1C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CE6B0" w14:textId="77777777" w:rsidR="00B073CF" w:rsidRDefault="00B073CF" w:rsidP="00B715F3">
      <w:r>
        <w:separator/>
      </w:r>
    </w:p>
  </w:endnote>
  <w:endnote w:type="continuationSeparator" w:id="0">
    <w:p w14:paraId="787CBB3B" w14:textId="77777777" w:rsidR="00B073CF" w:rsidRDefault="00B073CF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B6EB2" w14:textId="77777777" w:rsidR="00B073CF" w:rsidRDefault="00B073CF" w:rsidP="00B715F3">
      <w:r>
        <w:separator/>
      </w:r>
    </w:p>
  </w:footnote>
  <w:footnote w:type="continuationSeparator" w:id="0">
    <w:p w14:paraId="1E91E2A6" w14:textId="77777777" w:rsidR="00B073CF" w:rsidRDefault="00B073CF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28ED"/>
    <w:rsid w:val="000270B2"/>
    <w:rsid w:val="00031E82"/>
    <w:rsid w:val="000343A6"/>
    <w:rsid w:val="000578BB"/>
    <w:rsid w:val="00067A5D"/>
    <w:rsid w:val="0007149A"/>
    <w:rsid w:val="00092F94"/>
    <w:rsid w:val="000B5479"/>
    <w:rsid w:val="000C3554"/>
    <w:rsid w:val="00146034"/>
    <w:rsid w:val="00160FB2"/>
    <w:rsid w:val="00182505"/>
    <w:rsid w:val="001D15EC"/>
    <w:rsid w:val="00215821"/>
    <w:rsid w:val="00216627"/>
    <w:rsid w:val="00251DC1"/>
    <w:rsid w:val="002547BA"/>
    <w:rsid w:val="002724A6"/>
    <w:rsid w:val="00295E91"/>
    <w:rsid w:val="002B335C"/>
    <w:rsid w:val="002C782F"/>
    <w:rsid w:val="002E347B"/>
    <w:rsid w:val="00312BB3"/>
    <w:rsid w:val="00355633"/>
    <w:rsid w:val="0037151B"/>
    <w:rsid w:val="00377DE8"/>
    <w:rsid w:val="003A3EB1"/>
    <w:rsid w:val="00466A4F"/>
    <w:rsid w:val="00481E2B"/>
    <w:rsid w:val="00490679"/>
    <w:rsid w:val="00491427"/>
    <w:rsid w:val="004B19C1"/>
    <w:rsid w:val="004B298E"/>
    <w:rsid w:val="004E5899"/>
    <w:rsid w:val="00500A56"/>
    <w:rsid w:val="005626ED"/>
    <w:rsid w:val="0057045D"/>
    <w:rsid w:val="005F0B71"/>
    <w:rsid w:val="00602D19"/>
    <w:rsid w:val="006279E2"/>
    <w:rsid w:val="006711FD"/>
    <w:rsid w:val="00697FB0"/>
    <w:rsid w:val="006A0C09"/>
    <w:rsid w:val="006C4DF0"/>
    <w:rsid w:val="006E218C"/>
    <w:rsid w:val="007233B9"/>
    <w:rsid w:val="00774F63"/>
    <w:rsid w:val="007D4ABA"/>
    <w:rsid w:val="007E1AB4"/>
    <w:rsid w:val="007E4D24"/>
    <w:rsid w:val="008921C5"/>
    <w:rsid w:val="008C2AD9"/>
    <w:rsid w:val="009241E8"/>
    <w:rsid w:val="009405B8"/>
    <w:rsid w:val="00954D3F"/>
    <w:rsid w:val="00963A84"/>
    <w:rsid w:val="00987DB8"/>
    <w:rsid w:val="009B0F8E"/>
    <w:rsid w:val="009C08EF"/>
    <w:rsid w:val="009D6AF4"/>
    <w:rsid w:val="00A0650A"/>
    <w:rsid w:val="00A84618"/>
    <w:rsid w:val="00A8680E"/>
    <w:rsid w:val="00A94D9D"/>
    <w:rsid w:val="00A97D77"/>
    <w:rsid w:val="00B06DFE"/>
    <w:rsid w:val="00B073CF"/>
    <w:rsid w:val="00B12A95"/>
    <w:rsid w:val="00B2444F"/>
    <w:rsid w:val="00B27CFC"/>
    <w:rsid w:val="00B5310C"/>
    <w:rsid w:val="00B715F3"/>
    <w:rsid w:val="00B85A7E"/>
    <w:rsid w:val="00BC398F"/>
    <w:rsid w:val="00BD6B3D"/>
    <w:rsid w:val="00BE6EFD"/>
    <w:rsid w:val="00C047A3"/>
    <w:rsid w:val="00C0513B"/>
    <w:rsid w:val="00C3178D"/>
    <w:rsid w:val="00C45F1C"/>
    <w:rsid w:val="00C8113F"/>
    <w:rsid w:val="00C949B7"/>
    <w:rsid w:val="00D87665"/>
    <w:rsid w:val="00D9702F"/>
    <w:rsid w:val="00DC5B6A"/>
    <w:rsid w:val="00DD577E"/>
    <w:rsid w:val="00E327AE"/>
    <w:rsid w:val="00E35DF4"/>
    <w:rsid w:val="00E43A69"/>
    <w:rsid w:val="00E469AB"/>
    <w:rsid w:val="00E80FD3"/>
    <w:rsid w:val="00EE02F4"/>
    <w:rsid w:val="00F132D0"/>
    <w:rsid w:val="00F251EE"/>
    <w:rsid w:val="00FD503C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96A6D5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641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李玫蓉</cp:lastModifiedBy>
  <cp:revision>3</cp:revision>
  <cp:lastPrinted>2015-10-07T02:07:00Z</cp:lastPrinted>
  <dcterms:created xsi:type="dcterms:W3CDTF">2024-12-13T06:43:00Z</dcterms:created>
  <dcterms:modified xsi:type="dcterms:W3CDTF">2024-12-13T06:44:00Z</dcterms:modified>
</cp:coreProperties>
</file>