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9999"/>
      </w:tblGrid>
      <w:tr w:rsidR="009B24BE" w:rsidTr="00E0506C">
        <w:tc>
          <w:tcPr>
            <w:tcW w:w="9999" w:type="dxa"/>
          </w:tcPr>
          <w:p w:rsidR="009B24BE" w:rsidRDefault="009B24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統計</w:t>
            </w:r>
            <w:r>
              <w:rPr>
                <w:rFonts w:ascii="標楷體" w:eastAsia="標楷體" w:hAnsi="標楷體" w:hint="eastAsia"/>
              </w:rPr>
              <w:t>資料背景說明</w:t>
            </w:r>
            <w:bookmarkStart w:id="0" w:name="_GoBack"/>
            <w:bookmarkEnd w:id="0"/>
          </w:p>
        </w:tc>
      </w:tr>
      <w:tr w:rsidR="009B24BE" w:rsidTr="00E0506C">
        <w:tc>
          <w:tcPr>
            <w:tcW w:w="9999" w:type="dxa"/>
          </w:tcPr>
          <w:p w:rsidR="009B24BE" w:rsidRDefault="009B24B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資料種類：</w:t>
            </w:r>
            <w:r w:rsidR="00F50644">
              <w:rPr>
                <w:rFonts w:ascii="標楷體" w:eastAsia="標楷體" w:hAnsi="標楷體" w:cs="標楷體" w:hint="eastAsia"/>
                <w:sz w:val="20"/>
              </w:rPr>
              <w:t>各機關共</w:t>
            </w:r>
            <w:r w:rsidR="006E5C1F">
              <w:rPr>
                <w:rFonts w:ascii="標楷體" w:eastAsia="標楷體" w:hAnsi="標楷體" w:cs="標楷體" w:hint="eastAsia"/>
                <w:sz w:val="20"/>
              </w:rPr>
              <w:t>同</w:t>
            </w:r>
            <w:r w:rsidR="00F50644">
              <w:rPr>
                <w:rFonts w:ascii="標楷體" w:eastAsia="標楷體" w:hAnsi="標楷體" w:cs="標楷體" w:hint="eastAsia"/>
                <w:sz w:val="20"/>
              </w:rPr>
              <w:t>性</w:t>
            </w:r>
            <w:r>
              <w:rPr>
                <w:rFonts w:ascii="標楷體" w:eastAsia="標楷體" w:hAnsi="標楷體" w:cs="標楷體" w:hint="eastAsia"/>
                <w:sz w:val="20"/>
              </w:rPr>
              <w:t>統計</w:t>
            </w:r>
          </w:p>
        </w:tc>
      </w:tr>
      <w:tr w:rsidR="009B24BE" w:rsidTr="00E0506C">
        <w:tc>
          <w:tcPr>
            <w:tcW w:w="9999" w:type="dxa"/>
          </w:tcPr>
          <w:p w:rsidR="009B24BE" w:rsidRDefault="009B24B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資料項目：</w:t>
            </w:r>
            <w:r>
              <w:rPr>
                <w:rFonts w:ascii="標楷體" w:eastAsia="標楷體" w:hAnsi="標楷體" w:hint="eastAsia"/>
                <w:sz w:val="20"/>
              </w:rPr>
              <w:t>臺中市</w:t>
            </w:r>
            <w:r w:rsidR="00AD74A3">
              <w:rPr>
                <w:rFonts w:ascii="標楷體" w:eastAsia="標楷體" w:hAnsi="標楷體" w:hint="eastAsia"/>
                <w:sz w:val="20"/>
              </w:rPr>
              <w:t>中正</w:t>
            </w:r>
            <w:r>
              <w:rPr>
                <w:rFonts w:ascii="標楷體" w:eastAsia="標楷體" w:hAnsi="標楷體" w:hint="eastAsia"/>
                <w:sz w:val="20"/>
              </w:rPr>
              <w:t>地政事務所地政人員人數異動</w:t>
            </w:r>
          </w:p>
        </w:tc>
      </w:tr>
      <w:tr w:rsidR="009B24BE" w:rsidTr="00E0506C">
        <w:tc>
          <w:tcPr>
            <w:tcW w:w="9999" w:type="dxa"/>
          </w:tcPr>
          <w:p w:rsidR="009B24BE" w:rsidRDefault="009B24B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一、發布及編製機關單位</w:t>
            </w:r>
          </w:p>
        </w:tc>
      </w:tr>
      <w:tr w:rsidR="009B24BE" w:rsidTr="00E0506C">
        <w:tc>
          <w:tcPr>
            <w:tcW w:w="9999" w:type="dxa"/>
          </w:tcPr>
          <w:p w:rsidR="009B24BE" w:rsidRDefault="009B24BE">
            <w:pPr>
              <w:spacing w:line="0" w:lineRule="atLeast"/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＊發布機關、單位：臺中市</w:t>
            </w:r>
            <w:r w:rsidR="00AD74A3">
              <w:rPr>
                <w:rFonts w:ascii="標楷體" w:eastAsia="標楷體" w:hAnsi="標楷體" w:hint="eastAsia"/>
                <w:sz w:val="20"/>
                <w:szCs w:val="20"/>
              </w:rPr>
              <w:t>中正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地政事務所</w:t>
            </w:r>
            <w:r w:rsidR="00B0283E"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  <w:p w:rsidR="009B24BE" w:rsidRDefault="009B24BE">
            <w:pPr>
              <w:spacing w:line="0" w:lineRule="atLeast"/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＊編製單位：臺中市</w:t>
            </w:r>
            <w:r w:rsidR="00AD74A3">
              <w:rPr>
                <w:rFonts w:ascii="標楷體" w:eastAsia="標楷體" w:hAnsi="標楷體" w:hint="eastAsia"/>
                <w:sz w:val="20"/>
                <w:szCs w:val="20"/>
              </w:rPr>
              <w:t>中正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地政事務所人事管理員</w:t>
            </w:r>
          </w:p>
          <w:p w:rsidR="009B24BE" w:rsidRDefault="009B24BE">
            <w:pPr>
              <w:spacing w:line="0" w:lineRule="atLeast"/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＊聯絡電話：04-</w:t>
            </w:r>
            <w:r w:rsidR="00AD74A3">
              <w:rPr>
                <w:rFonts w:ascii="標楷體" w:eastAsia="標楷體" w:hAnsi="標楷體"/>
                <w:sz w:val="20"/>
                <w:szCs w:val="20"/>
              </w:rPr>
              <w:t>22</w:t>
            </w:r>
            <w:r w:rsidR="00AD74A3">
              <w:rPr>
                <w:rFonts w:ascii="標楷體" w:eastAsia="標楷體" w:hAnsi="標楷體" w:hint="eastAsia"/>
                <w:sz w:val="20"/>
                <w:szCs w:val="20"/>
              </w:rPr>
              <w:t>372388</w:t>
            </w:r>
            <w:r w:rsidR="00AD74A3">
              <w:rPr>
                <w:rFonts w:ascii="標楷體" w:eastAsia="標楷體" w:hAnsi="標楷體"/>
                <w:sz w:val="20"/>
                <w:szCs w:val="20"/>
              </w:rPr>
              <w:t>#6</w:t>
            </w:r>
            <w:r w:rsidR="00AD74A3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  <w:p w:rsidR="009B24BE" w:rsidRDefault="009B24BE" w:rsidP="00E0506C">
            <w:pPr>
              <w:spacing w:line="0" w:lineRule="atLeast"/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＊傳真：04-</w:t>
            </w:r>
            <w:r w:rsidR="00AD74A3">
              <w:rPr>
                <w:rFonts w:ascii="標楷體" w:eastAsia="標楷體" w:hAnsi="標楷體"/>
                <w:sz w:val="20"/>
                <w:szCs w:val="20"/>
              </w:rPr>
              <w:t>22</w:t>
            </w:r>
            <w:r w:rsidR="00AD74A3">
              <w:rPr>
                <w:rFonts w:ascii="標楷體" w:eastAsia="標楷體" w:hAnsi="標楷體" w:hint="eastAsia"/>
                <w:sz w:val="20"/>
                <w:szCs w:val="20"/>
              </w:rPr>
              <w:t>376282</w:t>
            </w:r>
          </w:p>
          <w:p w:rsidR="009B24BE" w:rsidRDefault="009B24BE" w:rsidP="00E0506C">
            <w:pPr>
              <w:spacing w:line="0" w:lineRule="atLeast"/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＊電子信箱：</w:t>
            </w:r>
            <w:r w:rsidR="00F258FB" w:rsidRPr="00F258FB">
              <w:rPr>
                <w:rFonts w:ascii="標楷體" w:eastAsia="標楷體" w:hAnsi="標楷體"/>
                <w:sz w:val="20"/>
                <w:szCs w:val="20"/>
              </w:rPr>
              <w:t>m3123@taichung.gov.tw</w:t>
            </w:r>
          </w:p>
        </w:tc>
      </w:tr>
      <w:tr w:rsidR="009B24BE" w:rsidTr="00E0506C">
        <w:tc>
          <w:tcPr>
            <w:tcW w:w="9999" w:type="dxa"/>
          </w:tcPr>
          <w:p w:rsidR="009B24BE" w:rsidRDefault="009B24B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二、發布形式</w:t>
            </w:r>
          </w:p>
        </w:tc>
      </w:tr>
      <w:tr w:rsidR="009B24BE" w:rsidTr="00E0506C">
        <w:trPr>
          <w:cantSplit/>
        </w:trPr>
        <w:tc>
          <w:tcPr>
            <w:tcW w:w="9999" w:type="dxa"/>
          </w:tcPr>
          <w:p w:rsidR="009B24BE" w:rsidRDefault="009B24BE" w:rsidP="00E0506C">
            <w:pPr>
              <w:spacing w:line="0" w:lineRule="atLeast"/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＊口頭：（）記者會或說明會</w:t>
            </w:r>
          </w:p>
          <w:p w:rsidR="009B24BE" w:rsidRDefault="009B24BE" w:rsidP="00E0506C">
            <w:pPr>
              <w:spacing w:line="0" w:lineRule="atLeast"/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＊書面：（）新聞稿（V）報表（）書刊，刊名</w:t>
            </w:r>
          </w:p>
          <w:p w:rsidR="009B24BE" w:rsidRDefault="009B24BE" w:rsidP="00E0506C">
            <w:pPr>
              <w:spacing w:line="0" w:lineRule="atLeast"/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＊電子媒體：</w:t>
            </w:r>
          </w:p>
          <w:p w:rsidR="009B24BE" w:rsidRDefault="009B24BE" w:rsidP="00E0506C">
            <w:pPr>
              <w:spacing w:line="0" w:lineRule="atLeast"/>
              <w:ind w:leftChars="-1875" w:left="-4500" w:firstLineChars="2535" w:firstLine="507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5D7F8C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）線上書刊及資料庫，網址：</w:t>
            </w:r>
          </w:p>
          <w:p w:rsidR="003300BC" w:rsidRPr="00AD6393" w:rsidRDefault="00AD6393" w:rsidP="00E0506C">
            <w:pPr>
              <w:spacing w:line="0" w:lineRule="atLeast"/>
              <w:ind w:leftChars="-1875" w:left="-4500" w:firstLineChars="2348" w:firstLine="5635"/>
              <w:rPr>
                <w:rFonts w:ascii="標楷體" w:eastAsia="標楷體" w:hAnsi="標楷體"/>
              </w:rPr>
            </w:pPr>
            <w:r w:rsidRPr="00AD6393">
              <w:rPr>
                <w:rFonts w:ascii="標楷體" w:eastAsia="標楷體" w:hAnsi="標楷體"/>
              </w:rPr>
              <w:t>http</w:t>
            </w:r>
            <w:r w:rsidR="007D52D0">
              <w:rPr>
                <w:rFonts w:ascii="標楷體" w:eastAsia="標楷體" w:hAnsi="標楷體"/>
              </w:rPr>
              <w:t>s</w:t>
            </w:r>
            <w:r w:rsidRPr="00AD6393">
              <w:rPr>
                <w:rFonts w:ascii="標楷體" w:eastAsia="標楷體" w:hAnsi="標楷體"/>
              </w:rPr>
              <w:t>://govstat.taichung.gov.tw/TCSTAT/Page/kcg01_2.aspx?Mid1=387162100A</w:t>
            </w:r>
          </w:p>
          <w:p w:rsidR="009B24BE" w:rsidRDefault="009B24BE" w:rsidP="00E0506C">
            <w:pPr>
              <w:spacing w:line="0" w:lineRule="atLeast"/>
              <w:ind w:leftChars="-1875" w:left="-4500" w:firstLineChars="2535" w:firstLine="507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（）磁片（）光碟片（）其他</w:t>
            </w:r>
          </w:p>
        </w:tc>
      </w:tr>
      <w:tr w:rsidR="009B24BE" w:rsidTr="00E0506C">
        <w:tc>
          <w:tcPr>
            <w:tcW w:w="9999" w:type="dxa"/>
          </w:tcPr>
          <w:p w:rsidR="009B24BE" w:rsidRDefault="009B24B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三、資料範圍、週期及時效</w:t>
            </w:r>
          </w:p>
        </w:tc>
      </w:tr>
      <w:tr w:rsidR="009B24BE" w:rsidTr="000F3643">
        <w:trPr>
          <w:cantSplit/>
          <w:trHeight w:val="1161"/>
        </w:trPr>
        <w:tc>
          <w:tcPr>
            <w:tcW w:w="9999" w:type="dxa"/>
          </w:tcPr>
          <w:p w:rsidR="009B24BE" w:rsidRDefault="009B24BE">
            <w:pPr>
              <w:spacing w:line="0" w:lineRule="atLeast"/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＊統計地區範圍及對象：臺中市</w:t>
            </w:r>
            <w:r w:rsidR="00AD74A3">
              <w:rPr>
                <w:rFonts w:ascii="標楷體" w:eastAsia="標楷體" w:hAnsi="標楷體" w:hint="eastAsia"/>
                <w:sz w:val="20"/>
                <w:szCs w:val="20"/>
              </w:rPr>
              <w:t>中正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地政事務所人員均為統計對象。</w:t>
            </w:r>
          </w:p>
          <w:p w:rsidR="000F3643" w:rsidRDefault="009B24BE" w:rsidP="000F3643">
            <w:pPr>
              <w:spacing w:line="0" w:lineRule="atLeast"/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＊統計標準時間：靜態資料以每年6月底及12月底之事實為準、動態資料則以每年1至6月、7至12月異</w:t>
            </w:r>
          </w:p>
          <w:p w:rsidR="009B24BE" w:rsidRDefault="009B24BE" w:rsidP="000F3643">
            <w:pPr>
              <w:spacing w:line="0" w:lineRule="atLeast"/>
              <w:ind w:firstLineChars="993" w:firstLine="1986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動為準。</w:t>
            </w:r>
          </w:p>
          <w:p w:rsidR="009B24BE" w:rsidRDefault="009B24BE">
            <w:pPr>
              <w:spacing w:line="0" w:lineRule="atLeast"/>
              <w:ind w:firstLineChars="200" w:firstLine="4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＊統計項目定義：</w:t>
            </w:r>
          </w:p>
        </w:tc>
      </w:tr>
      <w:tr w:rsidR="009B24BE" w:rsidTr="000F3643">
        <w:trPr>
          <w:cantSplit/>
          <w:trHeight w:val="397"/>
        </w:trPr>
        <w:tc>
          <w:tcPr>
            <w:tcW w:w="9999" w:type="dxa"/>
          </w:tcPr>
          <w:p w:rsidR="009B24BE" w:rsidRDefault="009B24BE">
            <w:pPr>
              <w:spacing w:line="0" w:lineRule="atLeast"/>
              <w:ind w:firstLineChars="200" w:firstLine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聘僱人員包括聘用人員及約僱人員。</w:t>
            </w:r>
          </w:p>
        </w:tc>
      </w:tr>
      <w:tr w:rsidR="009B24BE" w:rsidTr="00E0506C">
        <w:trPr>
          <w:cantSplit/>
        </w:trPr>
        <w:tc>
          <w:tcPr>
            <w:tcW w:w="9999" w:type="dxa"/>
          </w:tcPr>
          <w:p w:rsidR="004929E5" w:rsidRDefault="009B24BE" w:rsidP="004929E5">
            <w:pPr>
              <w:spacing w:line="0" w:lineRule="atLeast"/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＊統計單位：人；%</w:t>
            </w:r>
            <w:r w:rsidR="004929E5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24BE" w:rsidRDefault="009B24BE">
            <w:pPr>
              <w:spacing w:line="0" w:lineRule="atLeast"/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＊統計分類：按地政機關別，現有人數及異動人數與離職原因、商調機關分類。</w:t>
            </w:r>
          </w:p>
          <w:p w:rsidR="009B24BE" w:rsidRDefault="009B24BE">
            <w:pPr>
              <w:spacing w:line="0" w:lineRule="atLeast"/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＊發布週期：按半年。</w:t>
            </w:r>
          </w:p>
          <w:p w:rsidR="009B24BE" w:rsidRDefault="009B24BE">
            <w:pPr>
              <w:spacing w:line="0" w:lineRule="atLeast"/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＊時效：</w:t>
            </w:r>
            <w:r w:rsidR="003300BC" w:rsidRPr="000F3643">
              <w:rPr>
                <w:rFonts w:ascii="標楷體" w:eastAsia="標楷體" w:hAnsi="標楷體" w:hint="eastAsia"/>
                <w:sz w:val="20"/>
                <w:szCs w:val="20"/>
              </w:rPr>
              <w:t>46</w:t>
            </w:r>
            <w:r w:rsidR="00F50644" w:rsidRPr="000F3643">
              <w:rPr>
                <w:rFonts w:ascii="標楷體" w:eastAsia="標楷體" w:hAnsi="標楷體" w:hint="eastAsia"/>
                <w:sz w:val="20"/>
                <w:szCs w:val="20"/>
              </w:rPr>
              <w:t>天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24BE" w:rsidRDefault="009B24BE">
            <w:pPr>
              <w:spacing w:line="0" w:lineRule="atLeast"/>
              <w:ind w:firstLineChars="200" w:firstLine="4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＊資料變革：無。</w:t>
            </w:r>
          </w:p>
        </w:tc>
      </w:tr>
      <w:tr w:rsidR="009B24BE" w:rsidTr="00E0506C">
        <w:tc>
          <w:tcPr>
            <w:tcW w:w="9999" w:type="dxa"/>
          </w:tcPr>
          <w:p w:rsidR="006F51AA" w:rsidRDefault="009B24BE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四、公開資料發布訊息：</w:t>
            </w:r>
          </w:p>
          <w:p w:rsidR="000F3643" w:rsidRDefault="006F51AA" w:rsidP="00E0506C">
            <w:pPr>
              <w:spacing w:line="0" w:lineRule="atLeast"/>
              <w:ind w:firstLineChars="200" w:firstLine="400"/>
              <w:rPr>
                <w:rFonts w:eastAsia="標楷體" w:cs="標楷體"/>
                <w:sz w:val="20"/>
                <w:szCs w:val="20"/>
              </w:rPr>
            </w:pPr>
            <w:r w:rsidRPr="000402F3">
              <w:rPr>
                <w:rFonts w:ascii="標楷體" w:eastAsia="標楷體" w:hAnsi="標楷體" w:hint="eastAsia"/>
                <w:sz w:val="20"/>
                <w:szCs w:val="20"/>
              </w:rPr>
              <w:t>＊預告發布日期：</w:t>
            </w:r>
            <w:r w:rsidR="00E0506C">
              <w:rPr>
                <w:rFonts w:ascii="標楷體" w:eastAsia="標楷體" w:hAnsi="標楷體" w:hint="eastAsia"/>
                <w:sz w:val="20"/>
                <w:szCs w:val="20"/>
              </w:rPr>
              <w:t>每半年資料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於</w:t>
            </w:r>
            <w:r>
              <w:rPr>
                <w:rFonts w:ascii="標楷體" w:eastAsia="標楷體" w:cs="標楷體" w:hint="eastAsia"/>
                <w:sz w:val="20"/>
                <w:szCs w:val="20"/>
              </w:rPr>
              <w:t>當年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8"/>
                <w:attr w:name="Year" w:val="2016"/>
              </w:smartTagPr>
              <w:r w:rsidR="007B3250" w:rsidRPr="00E0506C">
                <w:rPr>
                  <w:rFonts w:ascii="標楷體" w:eastAsia="標楷體" w:hAnsi="標楷體" w:cs="標楷體" w:hint="eastAsia"/>
                  <w:sz w:val="20"/>
                  <w:szCs w:val="20"/>
                </w:rPr>
                <w:t>8</w:t>
              </w:r>
              <w:r w:rsidR="003300BC" w:rsidRPr="00E0506C">
                <w:rPr>
                  <w:rFonts w:ascii="標楷體" w:eastAsia="標楷體" w:hAnsi="標楷體" w:cs="標楷體" w:hint="eastAsia"/>
                  <w:sz w:val="20"/>
                  <w:szCs w:val="20"/>
                </w:rPr>
                <w:t>月15日</w:t>
              </w:r>
            </w:smartTag>
            <w:r w:rsidR="003300BC" w:rsidRPr="00E0506C">
              <w:rPr>
                <w:rFonts w:ascii="標楷體" w:eastAsia="標楷體" w:hAnsi="標楷體" w:cs="標楷體" w:hint="eastAsia"/>
                <w:sz w:val="20"/>
                <w:szCs w:val="20"/>
              </w:rPr>
              <w:t>及次年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2"/>
                <w:attr w:name="Year" w:val="2016"/>
              </w:smartTagPr>
              <w:r w:rsidR="003300BC" w:rsidRPr="00E0506C">
                <w:rPr>
                  <w:rFonts w:ascii="標楷體" w:eastAsia="標楷體" w:hAnsi="標楷體" w:cs="標楷體" w:hint="eastAsia"/>
                  <w:sz w:val="20"/>
                  <w:szCs w:val="20"/>
                </w:rPr>
                <w:t>2月15日</w:t>
              </w:r>
            </w:smartTag>
            <w:r w:rsidRPr="000402F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8952DD">
              <w:rPr>
                <w:rFonts w:eastAsia="標楷體"/>
                <w:sz w:val="20"/>
                <w:szCs w:val="20"/>
              </w:rPr>
              <w:t>(</w:t>
            </w:r>
            <w:r w:rsidR="008952DD">
              <w:rPr>
                <w:rFonts w:eastAsia="標楷體" w:cs="標楷體" w:hint="eastAsia"/>
                <w:sz w:val="20"/>
                <w:szCs w:val="20"/>
              </w:rPr>
              <w:t>原訂預告發布日期如遇例假日或國定假</w:t>
            </w:r>
          </w:p>
          <w:p w:rsidR="008952DD" w:rsidRDefault="008952DD" w:rsidP="000F3643">
            <w:pPr>
              <w:spacing w:line="0" w:lineRule="atLeast"/>
              <w:ind w:firstLineChars="993" w:firstLine="1986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日則延至下一個工作日發布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  <w:p w:rsidR="009B24BE" w:rsidRDefault="006F51AA" w:rsidP="00E0506C">
            <w:pPr>
              <w:spacing w:line="0" w:lineRule="atLeast"/>
              <w:ind w:firstLineChars="200" w:firstLine="400"/>
              <w:rPr>
                <w:sz w:val="20"/>
              </w:rPr>
            </w:pPr>
            <w:r w:rsidRPr="000402F3">
              <w:rPr>
                <w:rFonts w:ascii="標楷體" w:eastAsia="標楷體" w:hAnsi="標楷體" w:hint="eastAsia"/>
                <w:sz w:val="20"/>
                <w:szCs w:val="20"/>
              </w:rPr>
              <w:t>＊同步發送單位：</w:t>
            </w:r>
            <w:r w:rsidR="00C87153">
              <w:rPr>
                <w:rFonts w:ascii="標楷體" w:eastAsia="標楷體" w:hAnsi="標楷體" w:cs="標楷體" w:hint="eastAsia"/>
                <w:sz w:val="20"/>
                <w:szCs w:val="20"/>
              </w:rPr>
              <w:t>臺中市政府主計處、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臺中市政府地政局</w:t>
            </w:r>
            <w:r w:rsidRPr="000402F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9B24BE" w:rsidTr="00E0506C">
        <w:tc>
          <w:tcPr>
            <w:tcW w:w="9999" w:type="dxa"/>
          </w:tcPr>
          <w:p w:rsidR="006F51AA" w:rsidRDefault="009B24B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五、資料品質：</w:t>
            </w:r>
          </w:p>
          <w:p w:rsidR="006F51AA" w:rsidRPr="00F258FB" w:rsidRDefault="006F51AA" w:rsidP="00E0506C">
            <w:pPr>
              <w:spacing w:line="0" w:lineRule="atLeast"/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BA5229">
              <w:rPr>
                <w:rFonts w:ascii="標楷體" w:eastAsia="標楷體" w:hAnsi="標楷體" w:hint="eastAsia"/>
                <w:sz w:val="20"/>
                <w:szCs w:val="20"/>
              </w:rPr>
              <w:t>＊統計指標編製方法與資料來源說明：</w:t>
            </w:r>
            <w:r w:rsidR="000F3643" w:rsidRPr="00F258FB">
              <w:rPr>
                <w:rFonts w:ascii="標楷體" w:eastAsia="標楷體" w:hAnsi="標楷體" w:hint="eastAsia"/>
                <w:sz w:val="20"/>
                <w:szCs w:val="20"/>
              </w:rPr>
              <w:t>本所人事管理員依據本所相關人員人數異動資料彙編。</w:t>
            </w:r>
          </w:p>
          <w:p w:rsidR="000F3643" w:rsidRDefault="006F51AA" w:rsidP="00E0506C">
            <w:pPr>
              <w:spacing w:line="0" w:lineRule="atLeast"/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BA5229">
              <w:rPr>
                <w:rFonts w:ascii="標楷體" w:eastAsia="標楷體" w:hAnsi="標楷體" w:hint="eastAsia"/>
                <w:sz w:val="20"/>
                <w:szCs w:val="20"/>
              </w:rPr>
              <w:t>＊統計資料交叉查核及確保資料合理性之機制：以檢誤條件查核資料，並經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業務單位、會計室及</w:t>
            </w:r>
            <w:r w:rsidRPr="00BA5229">
              <w:rPr>
                <w:rFonts w:ascii="標楷體" w:eastAsia="標楷體" w:hAnsi="標楷體" w:hint="eastAsia"/>
                <w:sz w:val="20"/>
                <w:szCs w:val="20"/>
              </w:rPr>
              <w:t>各該主管</w:t>
            </w:r>
          </w:p>
          <w:p w:rsidR="009B24BE" w:rsidRDefault="006F51AA" w:rsidP="000F3643">
            <w:pPr>
              <w:spacing w:line="0" w:lineRule="atLeast"/>
              <w:ind w:firstLineChars="2284" w:firstLine="4568"/>
              <w:rPr>
                <w:rFonts w:ascii="標楷體" w:eastAsia="標楷體" w:hAnsi="標楷體"/>
                <w:sz w:val="20"/>
              </w:rPr>
            </w:pPr>
            <w:r w:rsidRPr="00BA5229">
              <w:rPr>
                <w:rFonts w:ascii="標楷體" w:eastAsia="標楷體" w:hAnsi="標楷體" w:hint="eastAsia"/>
                <w:sz w:val="20"/>
                <w:szCs w:val="20"/>
              </w:rPr>
              <w:t>機關審核，以確保資料合理性。</w:t>
            </w:r>
          </w:p>
        </w:tc>
      </w:tr>
      <w:tr w:rsidR="009B24BE" w:rsidTr="00E0506C">
        <w:tc>
          <w:tcPr>
            <w:tcW w:w="9999" w:type="dxa"/>
          </w:tcPr>
          <w:p w:rsidR="009B24BE" w:rsidRDefault="009B24BE">
            <w:pPr>
              <w:pStyle w:val="a4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lang w:val="en-US" w:eastAsia="zh-TW"/>
              </w:rPr>
            </w:pPr>
            <w:r>
              <w:rPr>
                <w:rFonts w:ascii="標楷體" w:eastAsia="標楷體" w:hAnsi="標楷體" w:hint="eastAsia"/>
                <w:lang w:val="en-US" w:eastAsia="zh-TW"/>
              </w:rPr>
              <w:t>六、須注意及預定改變之事項：</w:t>
            </w:r>
            <w:r w:rsidR="00D70039">
              <w:rPr>
                <w:rFonts w:ascii="標楷體" w:eastAsia="標楷體" w:hAnsi="標楷體" w:cs="標楷體" w:hint="eastAsia"/>
              </w:rPr>
              <w:t>表號</w:t>
            </w:r>
            <w:r w:rsidR="003300BC" w:rsidRPr="00E0506C">
              <w:rPr>
                <w:rFonts w:ascii="標楷體" w:eastAsia="標楷體" w:hAnsi="標楷體" w:cs="標楷體" w:hint="eastAsia"/>
                <w:lang w:eastAsia="zh-TW"/>
              </w:rPr>
              <w:t>3</w:t>
            </w:r>
            <w:smartTag w:uri="urn:schemas-microsoft-com:office:smarttags" w:element="chsdate">
              <w:smartTagPr>
                <w:attr w:name="Year" w:val="910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="003300BC" w:rsidRPr="00E0506C">
                <w:rPr>
                  <w:rFonts w:ascii="標楷體" w:eastAsia="標楷體" w:hAnsi="標楷體" w:cs="標楷體" w:hint="eastAsia"/>
                  <w:lang w:eastAsia="zh-TW"/>
                </w:rPr>
                <w:t>0910</w:t>
              </w:r>
              <w:r w:rsidR="00D70039">
                <w:rPr>
                  <w:rFonts w:ascii="標楷體" w:eastAsia="標楷體" w:hAnsi="標楷體" w:cs="標楷體" w:hint="eastAsia"/>
                  <w:lang w:eastAsia="zh-TW"/>
                </w:rPr>
                <w:t>-01</w:t>
              </w:r>
              <w:r w:rsidR="00D70039">
                <w:rPr>
                  <w:rFonts w:ascii="標楷體" w:eastAsia="標楷體" w:hAnsi="標楷體" w:cs="標楷體" w:hint="eastAsia"/>
                </w:rPr>
                <w:t>-</w:t>
              </w:r>
              <w:r w:rsidR="00D70039">
                <w:rPr>
                  <w:rFonts w:ascii="標楷體" w:eastAsia="標楷體" w:hAnsi="標楷體" w:cs="標楷體" w:hint="eastAsia"/>
                  <w:lang w:eastAsia="zh-TW"/>
                </w:rPr>
                <w:t>01</w:t>
              </w:r>
            </w:smartTag>
            <w:r w:rsidR="00D70039">
              <w:rPr>
                <w:rFonts w:ascii="標楷體" w:eastAsia="標楷體" w:hAnsi="標楷體" w:cs="標楷體" w:hint="eastAsia"/>
              </w:rPr>
              <w:t>-3</w:t>
            </w:r>
            <w:r>
              <w:rPr>
                <w:rFonts w:ascii="標楷體" w:eastAsia="標楷體" w:hAnsi="標楷體" w:hint="eastAsia"/>
                <w:lang w:val="en-US" w:eastAsia="zh-TW"/>
              </w:rPr>
              <w:t>。</w:t>
            </w:r>
          </w:p>
        </w:tc>
      </w:tr>
      <w:tr w:rsidR="009B24BE" w:rsidTr="00E0506C">
        <w:trPr>
          <w:cantSplit/>
        </w:trPr>
        <w:tc>
          <w:tcPr>
            <w:tcW w:w="9999" w:type="dxa"/>
          </w:tcPr>
          <w:p w:rsidR="009B24BE" w:rsidRDefault="009B24BE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七、其他事項：無</w:t>
            </w:r>
          </w:p>
        </w:tc>
      </w:tr>
      <w:tr w:rsidR="009B24BE" w:rsidTr="00E0506C">
        <w:tc>
          <w:tcPr>
            <w:tcW w:w="9999" w:type="dxa"/>
          </w:tcPr>
          <w:p w:rsidR="009B24BE" w:rsidRDefault="009B24B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9B24BE" w:rsidRDefault="009B24BE">
      <w:pPr>
        <w:rPr>
          <w:sz w:val="20"/>
        </w:rPr>
      </w:pPr>
    </w:p>
    <w:sectPr w:rsidR="009B24B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606" w:rsidRDefault="00F65606">
      <w:r>
        <w:separator/>
      </w:r>
    </w:p>
  </w:endnote>
  <w:endnote w:type="continuationSeparator" w:id="0">
    <w:p w:rsidR="00F65606" w:rsidRDefault="00F6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606" w:rsidRDefault="00F65606">
      <w:r>
        <w:separator/>
      </w:r>
    </w:p>
  </w:footnote>
  <w:footnote w:type="continuationSeparator" w:id="0">
    <w:p w:rsidR="00F65606" w:rsidRDefault="00F65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15357"/>
    <w:multiLevelType w:val="hybridMultilevel"/>
    <w:tmpl w:val="F3860290"/>
    <w:lvl w:ilvl="0" w:tplc="CAA6C66E">
      <w:start w:val="3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AE"/>
    <w:rsid w:val="000F3643"/>
    <w:rsid w:val="00237527"/>
    <w:rsid w:val="00314CC5"/>
    <w:rsid w:val="003300BC"/>
    <w:rsid w:val="00456A29"/>
    <w:rsid w:val="004929E5"/>
    <w:rsid w:val="004D16AE"/>
    <w:rsid w:val="0053476C"/>
    <w:rsid w:val="005D7F8C"/>
    <w:rsid w:val="00613BD0"/>
    <w:rsid w:val="00672D36"/>
    <w:rsid w:val="006A2121"/>
    <w:rsid w:val="006D53B6"/>
    <w:rsid w:val="006E5C1F"/>
    <w:rsid w:val="006F51AA"/>
    <w:rsid w:val="00782FA9"/>
    <w:rsid w:val="007B3250"/>
    <w:rsid w:val="007D52D0"/>
    <w:rsid w:val="00884883"/>
    <w:rsid w:val="008952DD"/>
    <w:rsid w:val="00986EF8"/>
    <w:rsid w:val="009B24BE"/>
    <w:rsid w:val="009E737B"/>
    <w:rsid w:val="00AD6393"/>
    <w:rsid w:val="00AD74A3"/>
    <w:rsid w:val="00B0283E"/>
    <w:rsid w:val="00B21079"/>
    <w:rsid w:val="00B55952"/>
    <w:rsid w:val="00B87A2E"/>
    <w:rsid w:val="00BA7121"/>
    <w:rsid w:val="00C40BFD"/>
    <w:rsid w:val="00C87153"/>
    <w:rsid w:val="00CA7F06"/>
    <w:rsid w:val="00CC015D"/>
    <w:rsid w:val="00D70039"/>
    <w:rsid w:val="00E0506C"/>
    <w:rsid w:val="00E87B25"/>
    <w:rsid w:val="00EB4B83"/>
    <w:rsid w:val="00F018C4"/>
    <w:rsid w:val="00F258FB"/>
    <w:rsid w:val="00F50644"/>
    <w:rsid w:val="00F50E78"/>
    <w:rsid w:val="00F65606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B6CF2A-56A8-4249-A3D0-C305B0C8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00BC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rPr>
      <w:kern w:val="2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677</Characters>
  <Application>Microsoft Office Word</Application>
  <DocSecurity>0</DocSecurity>
  <Lines>5</Lines>
  <Paragraphs>1</Paragraphs>
  <ScaleCrop>false</ScaleCrop>
  <Company>行政院主計處中部辦公室案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臺北市已登記公私有土地筆數面積統計資料背景說明</dc:title>
  <dc:subject/>
  <dc:creator>oa_0472</dc:creator>
  <cp:keywords/>
  <cp:lastModifiedBy>彭敏綺</cp:lastModifiedBy>
  <cp:revision>10</cp:revision>
  <dcterms:created xsi:type="dcterms:W3CDTF">2020-04-23T01:19:00Z</dcterms:created>
  <dcterms:modified xsi:type="dcterms:W3CDTF">2020-12-12T01:10:00Z</dcterms:modified>
</cp:coreProperties>
</file>