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22A5" w:rsidRDefault="004D780E">
      <w:pPr>
        <w:spacing w:line="360" w:lineRule="exact"/>
        <w:ind w:left="480"/>
        <w:jc w:val="center"/>
      </w:pPr>
      <w:r>
        <w:rPr>
          <w:rFonts w:ascii="標楷體" w:eastAsia="標楷體" w:hAnsi="標楷體"/>
          <w:color w:val="000000"/>
          <w:spacing w:val="-4"/>
          <w:szCs w:val="24"/>
        </w:rPr>
        <w:t>統計資料背景說明</w:t>
      </w:r>
    </w:p>
    <w:p w:rsidR="004722A5" w:rsidRDefault="004722A5">
      <w:pPr>
        <w:spacing w:line="360" w:lineRule="exact"/>
        <w:ind w:left="480"/>
        <w:jc w:val="center"/>
        <w:rPr>
          <w:rFonts w:ascii="標楷體" w:eastAsia="標楷體" w:hAnsi="標楷體"/>
          <w:color w:val="000000"/>
          <w:szCs w:val="24"/>
        </w:rPr>
      </w:pPr>
    </w:p>
    <w:p w:rsidR="004722A5" w:rsidRDefault="004D780E">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4722A5" w:rsidRDefault="004D780E">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石岡</w:t>
      </w:r>
      <w:r>
        <w:rPr>
          <w:rFonts w:ascii="標楷體" w:eastAsia="標楷體" w:hAnsi="標楷體" w:cs="新細明體"/>
          <w:color w:val="000000"/>
          <w:kern w:val="0"/>
          <w:szCs w:val="24"/>
        </w:rPr>
        <w:t>區公所發包預算達公告金額以上標案施工進度統計表</w:t>
      </w:r>
    </w:p>
    <w:p w:rsidR="004722A5" w:rsidRDefault="004D780E">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4722A5" w:rsidRDefault="004D780E">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＊發布機關、單位：臺中市石岡區公所會計室</w:t>
      </w:r>
    </w:p>
    <w:p w:rsidR="004722A5" w:rsidRDefault="004D780E">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＊編製單位：臺中市石岡區公所秘書室</w:t>
      </w:r>
    </w:p>
    <w:p w:rsidR="004722A5" w:rsidRDefault="004D780E">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＊聯絡電話：</w:t>
      </w:r>
      <w:r>
        <w:rPr>
          <w:rFonts w:ascii="標楷體" w:eastAsia="標楷體" w:hAnsi="標楷體"/>
          <w:color w:val="000000"/>
          <w:spacing w:val="-4"/>
          <w:szCs w:val="24"/>
        </w:rPr>
        <w:t>04-25722511#282</w:t>
      </w:r>
    </w:p>
    <w:p w:rsidR="004722A5" w:rsidRDefault="004D780E">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＊傳真：</w:t>
      </w:r>
      <w:r>
        <w:rPr>
          <w:rFonts w:ascii="標楷體" w:eastAsia="標楷體" w:hAnsi="標楷體"/>
          <w:color w:val="000000"/>
          <w:spacing w:val="-4"/>
          <w:szCs w:val="24"/>
        </w:rPr>
        <w:t>04-25722093</w:t>
      </w:r>
    </w:p>
    <w:p w:rsidR="004722A5" w:rsidRDefault="004D780E">
      <w:pPr>
        <w:spacing w:line="340" w:lineRule="exact"/>
        <w:ind w:firstLine="472"/>
      </w:pPr>
      <w:r>
        <w:rPr>
          <w:rFonts w:ascii="標楷體" w:eastAsia="標楷體" w:hAnsi="標楷體"/>
          <w:color w:val="000000"/>
          <w:spacing w:val="-4"/>
          <w:szCs w:val="24"/>
        </w:rPr>
        <w:t>＊電子信箱：</w:t>
      </w:r>
      <w:hyperlink r:id="rId7" w:history="1">
        <w:r>
          <w:rPr>
            <w:rStyle w:val="aa"/>
            <w:rFonts w:ascii="標楷體" w:eastAsia="標楷體" w:hAnsi="標楷體"/>
            <w:spacing w:val="-4"/>
            <w:szCs w:val="24"/>
          </w:rPr>
          <w:t>Lee5713@taichung.gov.tw</w:t>
        </w:r>
      </w:hyperlink>
    </w:p>
    <w:p w:rsidR="004722A5" w:rsidRDefault="004D780E">
      <w:pPr>
        <w:spacing w:line="340" w:lineRule="exact"/>
        <w:ind w:firstLine="472"/>
        <w:rPr>
          <w:rFonts w:ascii="標楷體" w:eastAsia="標楷體" w:hAnsi="標楷體"/>
          <w:color w:val="000000"/>
          <w:szCs w:val="24"/>
        </w:rPr>
      </w:pPr>
      <w:r>
        <w:rPr>
          <w:rFonts w:ascii="標楷體" w:eastAsia="標楷體" w:hAnsi="標楷體"/>
          <w:color w:val="000000"/>
          <w:szCs w:val="24"/>
        </w:rPr>
        <w:t>二、發布形式</w:t>
      </w:r>
    </w:p>
    <w:p w:rsidR="004722A5" w:rsidRDefault="004D780E">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4722A5" w:rsidRDefault="004D780E">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4722A5" w:rsidRDefault="004D780E">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4722A5" w:rsidRDefault="004D780E">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4722A5" w:rsidRDefault="004D780E">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4722A5" w:rsidRDefault="004D780E">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4722A5" w:rsidRDefault="004D780E">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4722A5" w:rsidRDefault="004D780E">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4722A5" w:rsidRDefault="004D780E">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4722A5" w:rsidRDefault="004D780E">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4722A5" w:rsidRDefault="004D780E">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4722A5" w:rsidRDefault="004D780E">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4722A5" w:rsidRDefault="004D780E">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4722A5" w:rsidRDefault="004D780E">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4722A5" w:rsidRDefault="004D780E">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4722A5" w:rsidRDefault="004D780E">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4722A5" w:rsidRDefault="004D780E">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4722A5" w:rsidRDefault="004D780E">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4722A5" w:rsidRDefault="004D780E">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4722A5" w:rsidRDefault="004D780E">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4722A5" w:rsidRDefault="004D780E">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4722A5" w:rsidRDefault="004D780E">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lastRenderedPageBreak/>
        <w:t>＊資料變革：無。</w:t>
      </w:r>
    </w:p>
    <w:p w:rsidR="004722A5" w:rsidRDefault="004D780E">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4722A5" w:rsidRDefault="004D780E">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4722A5" w:rsidRDefault="004D780E">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4722A5" w:rsidRDefault="004D780E">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4722A5" w:rsidRDefault="004D780E">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本所秘書室依據行政院公共工程委員會「公共工程雲端系統」資料編製。</w:t>
      </w:r>
    </w:p>
    <w:p w:rsidR="004722A5" w:rsidRDefault="004D780E">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4722A5" w:rsidRDefault="004D780E">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4722A5" w:rsidRDefault="004D780E">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4722A5" w:rsidRDefault="004722A5">
      <w:pPr>
        <w:spacing w:line="360" w:lineRule="exact"/>
        <w:rPr>
          <w:rFonts w:ascii="標楷體" w:eastAsia="標楷體" w:hAnsi="標楷體"/>
          <w:color w:val="000000"/>
          <w:szCs w:val="24"/>
        </w:rPr>
      </w:pPr>
    </w:p>
    <w:p w:rsidR="004722A5" w:rsidRDefault="004722A5">
      <w:pPr>
        <w:spacing w:line="360" w:lineRule="exact"/>
        <w:rPr>
          <w:rFonts w:ascii="標楷體" w:eastAsia="標楷體" w:hAnsi="標楷體"/>
          <w:color w:val="000000"/>
          <w:szCs w:val="24"/>
        </w:rPr>
      </w:pPr>
    </w:p>
    <w:p w:rsidR="004722A5" w:rsidRDefault="004722A5">
      <w:pPr>
        <w:spacing w:line="360" w:lineRule="exact"/>
        <w:rPr>
          <w:rFonts w:ascii="標楷體" w:eastAsia="標楷體" w:hAnsi="標楷體"/>
          <w:color w:val="000000"/>
          <w:szCs w:val="24"/>
        </w:rPr>
      </w:pPr>
    </w:p>
    <w:sectPr w:rsidR="004722A5">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D780E">
      <w:r>
        <w:separator/>
      </w:r>
    </w:p>
  </w:endnote>
  <w:endnote w:type="continuationSeparator" w:id="0">
    <w:p w:rsidR="00000000" w:rsidRDefault="004D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D780E">
      <w:r>
        <w:rPr>
          <w:color w:val="000000"/>
        </w:rPr>
        <w:separator/>
      </w:r>
    </w:p>
  </w:footnote>
  <w:footnote w:type="continuationSeparator" w:id="0">
    <w:p w:rsidR="00000000" w:rsidRDefault="004D7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C39C6"/>
    <w:multiLevelType w:val="multilevel"/>
    <w:tmpl w:val="264A496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AD05569"/>
    <w:multiLevelType w:val="multilevel"/>
    <w:tmpl w:val="E3DABC1C"/>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35035703">
    <w:abstractNumId w:val="1"/>
  </w:num>
  <w:num w:numId="2" w16cid:durableId="150944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722A5"/>
    <w:rsid w:val="004722A5"/>
    <w:rsid w:val="004D78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44E37A7-928D-472F-B840-918C248B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e5713@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2025-12-03T05:50:00Z</dcterms:created>
  <dcterms:modified xsi:type="dcterms:W3CDTF">2025-12-03T05:50:00Z</dcterms:modified>
</cp:coreProperties>
</file>