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7F4" w:rsidRDefault="00692CC8">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-361946</wp:posOffset>
                </wp:positionV>
                <wp:extent cx="2095503" cy="320040"/>
                <wp:effectExtent l="0" t="0" r="19047" b="22860"/>
                <wp:wrapNone/>
                <wp:docPr id="40766797" name="文字方塊 2"/>
                <wp:cNvGraphicFramePr/>
                <a:graphic xmlns:a="http://schemas.openxmlformats.org/drawingml/2006/main">
                  <a:graphicData uri="http://schemas.microsoft.com/office/word/2010/wordprocessingShape">
                    <wps:wsp>
                      <wps:cNvSpPr txBox="1"/>
                      <wps:spPr>
                        <a:xfrm>
                          <a:off x="0" y="0"/>
                          <a:ext cx="2095503" cy="320040"/>
                        </a:xfrm>
                        <a:prstGeom prst="rect">
                          <a:avLst/>
                        </a:prstGeom>
                        <a:noFill/>
                        <a:ln w="9528">
                          <a:solidFill>
                            <a:srgbClr val="000000"/>
                          </a:solidFill>
                          <a:prstDash val="solid"/>
                        </a:ln>
                      </wps:spPr>
                      <wps:txbx>
                        <w:txbxContent>
                          <w:p w:rsidR="005717F4" w:rsidRDefault="00692CC8">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" filled="f" strokeweight=".26467mm">
                <v:textbox>
                  <w:txbxContent>
                    <w:p w:rsidR="005717F4" w:rsidRDefault="00692CC8">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5717F4" w:rsidRDefault="005717F4">
      <w:pPr>
        <w:spacing w:line="360" w:lineRule="exact"/>
        <w:ind w:left="480"/>
        <w:jc w:val="center"/>
        <w:rPr>
          <w:rFonts w:ascii="標楷體" w:eastAsia="標楷體" w:hAnsi="標楷體"/>
          <w:color w:val="000000"/>
          <w:szCs w:val="24"/>
        </w:rPr>
      </w:pP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5717F4" w:rsidRDefault="00692CC8">
      <w:pPr>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臺中市潭子區公所發包預算達公告金額以上標案施工進度統計表</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＊發布機關、單位：臺中市潭子區公所會計室</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＊編製單位：臺中市潭子區公所秘書室</w:t>
      </w:r>
    </w:p>
    <w:p w:rsidR="005717F4" w:rsidRDefault="00692CC8">
      <w:pPr>
        <w:spacing w:line="340" w:lineRule="exact"/>
        <w:ind w:firstLine="472"/>
      </w:pPr>
      <w:r>
        <w:rPr>
          <w:rFonts w:ascii="標楷體" w:eastAsia="標楷體" w:hAnsi="標楷體"/>
          <w:color w:val="000000"/>
          <w:spacing w:val="-4"/>
          <w:szCs w:val="24"/>
        </w:rPr>
        <w:t>＊聯絡電話：</w:t>
      </w:r>
      <w:r>
        <w:rPr>
          <w:rFonts w:ascii="標楷體" w:eastAsia="標楷體" w:hAnsi="標楷體"/>
          <w:color w:val="0D0D0D"/>
          <w:spacing w:val="-4"/>
          <w:szCs w:val="24"/>
        </w:rPr>
        <w:t>04-</w:t>
      </w:r>
      <w:r>
        <w:rPr>
          <w:rFonts w:ascii="標楷體" w:eastAsia="標楷體" w:hAnsi="標楷體"/>
          <w:color w:val="000000"/>
          <w:szCs w:val="24"/>
        </w:rPr>
        <w:t>25388699#3601</w:t>
      </w:r>
    </w:p>
    <w:p w:rsidR="005717F4" w:rsidRDefault="00692CC8">
      <w:pPr>
        <w:spacing w:line="340" w:lineRule="exact"/>
        <w:ind w:firstLine="472"/>
      </w:pPr>
      <w:r>
        <w:rPr>
          <w:rFonts w:ascii="標楷體" w:eastAsia="標楷體" w:hAnsi="標楷體"/>
          <w:color w:val="000000"/>
          <w:spacing w:val="-4"/>
          <w:szCs w:val="24"/>
        </w:rPr>
        <w:t>＊傳真：</w:t>
      </w:r>
      <w:r>
        <w:rPr>
          <w:rFonts w:ascii="標楷體" w:eastAsia="標楷體" w:hAnsi="標楷體"/>
          <w:color w:val="0D0D0D"/>
          <w:spacing w:val="-4"/>
          <w:szCs w:val="24"/>
        </w:rPr>
        <w:t>04-</w:t>
      </w:r>
      <w:r>
        <w:rPr>
          <w:rFonts w:ascii="標楷體" w:eastAsia="標楷體" w:hAnsi="標楷體"/>
          <w:color w:val="000000"/>
          <w:szCs w:val="24"/>
        </w:rPr>
        <w:t>25389199</w:t>
      </w:r>
    </w:p>
    <w:p w:rsidR="005717F4" w:rsidRDefault="00692CC8">
      <w:pPr>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zCs w:val="24"/>
        </w:rPr>
        <w:t>b62</w:t>
      </w:r>
      <w:r>
        <w:rPr>
          <w:rFonts w:ascii="標楷體" w:eastAsia="標楷體" w:hAnsi="標楷體"/>
          <w:color w:val="0D0D0D"/>
          <w:spacing w:val="-4"/>
          <w:szCs w:val="24"/>
        </w:rPr>
        <w:t>@taichung.gov.tw</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5717F4" w:rsidRDefault="00692CC8">
      <w:pPr>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5717F4" w:rsidRDefault="00692CC8">
      <w:pPr>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5717F4" w:rsidRDefault="00692CC8">
      <w:pPr>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5717F4" w:rsidRDefault="00692CC8">
      <w:pPr>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w:t>
      </w:r>
      <w:r>
        <w:rPr>
          <w:rFonts w:ascii="標楷體" w:eastAsia="標楷體" w:hAnsi="標楷體"/>
          <w:color w:val="000000"/>
          <w:spacing w:val="-4"/>
          <w:szCs w:val="24"/>
        </w:rPr>
        <w:t>成驗收或解約且當月進度尚未填列數。</w:t>
      </w:r>
    </w:p>
    <w:p w:rsidR="005717F4" w:rsidRDefault="00692CC8">
      <w:pPr>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5717F4" w:rsidRDefault="00692CC8">
      <w:pPr>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5717F4" w:rsidRDefault="00692CC8">
      <w:pPr>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5717F4" w:rsidRDefault="00692CC8">
      <w:pPr>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5717F4" w:rsidRDefault="00692CC8">
      <w:pPr>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 xml:space="preserve">30280-04-02-3 </w:t>
      </w:r>
    </w:p>
    <w:p w:rsidR="005717F4" w:rsidRDefault="00692CC8">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5717F4" w:rsidRDefault="005717F4">
      <w:pPr>
        <w:widowControl/>
        <w:spacing w:line="360" w:lineRule="exact"/>
        <w:jc w:val="both"/>
        <w:rPr>
          <w:rFonts w:ascii="標楷體" w:eastAsia="標楷體" w:hAnsi="標楷體"/>
          <w:color w:val="000000"/>
          <w:szCs w:val="24"/>
        </w:rPr>
      </w:pPr>
    </w:p>
    <w:p w:rsidR="005717F4" w:rsidRDefault="005717F4">
      <w:pPr>
        <w:pageBreakBefore/>
        <w:widowControl/>
        <w:suppressAutoHyphens w:val="0"/>
        <w:rPr>
          <w:rFonts w:ascii="標楷體" w:eastAsia="標楷體" w:hAnsi="標楷體"/>
          <w:color w:val="000000"/>
          <w:szCs w:val="24"/>
        </w:rPr>
      </w:pPr>
    </w:p>
    <w:p w:rsidR="005717F4" w:rsidRDefault="00692CC8">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61312" behindDoc="0" locked="0" layoutInCell="1" allowOverlap="1">
                <wp:simplePos x="0" y="0"/>
                <wp:positionH relativeFrom="column">
                  <wp:posOffset>3714749</wp:posOffset>
                </wp:positionH>
                <wp:positionV relativeFrom="paragraph">
                  <wp:posOffset>-371475</wp:posOffset>
                </wp:positionV>
                <wp:extent cx="2171069" cy="320040"/>
                <wp:effectExtent l="0" t="0" r="19681" b="22860"/>
                <wp:wrapNone/>
                <wp:docPr id="65013945" name="文字方塊 296599032"/>
                <wp:cNvGraphicFramePr/>
                <a:graphic xmlns:a="http://schemas.openxmlformats.org/drawingml/2006/main">
                  <a:graphicData uri="http://schemas.microsoft.com/office/word/2010/wordprocessingShape">
                    <wps:wsp>
                      <wps:cNvSpPr txBox="1"/>
                      <wps:spPr>
                        <a:xfrm>
                          <a:off x="0" y="0"/>
                          <a:ext cx="2171069" cy="320040"/>
                        </a:xfrm>
                        <a:prstGeom prst="rect">
                          <a:avLst/>
                        </a:prstGeom>
                        <a:noFill/>
                        <a:ln w="9528">
                          <a:solidFill>
                            <a:srgbClr val="000000"/>
                          </a:solidFill>
                          <a:prstDash val="solid"/>
                        </a:ln>
                      </wps:spPr>
                      <wps:txbx>
                        <w:txbxContent>
                          <w:p w:rsidR="005717F4" w:rsidRDefault="00692CC8">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anchorCtr="0" compatLnSpc="0">
                        <a:noAutofit/>
                      </wps:bodyPr>
                    </wps:wsp>
                  </a:graphicData>
                </a:graphic>
              </wp:anchor>
            </w:drawing>
          </mc:Choice>
          <mc:Fallback>
            <w:pict>
              <v:shape id="文字方塊 296599032" o:spid="_x0000_s1027" type="#_x0000_t202" style="position:absolute;left:0;text-align:left;margin-left:292.5pt;margin-top:-29.25pt;width:170.9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" filled="f" strokeweight=".26467mm">
                <v:textbox>
                  <w:txbxContent>
                    <w:p w:rsidR="005717F4" w:rsidRDefault="00692CC8">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5717F4" w:rsidRDefault="005717F4">
      <w:pPr>
        <w:spacing w:line="360" w:lineRule="exact"/>
        <w:ind w:left="480"/>
        <w:jc w:val="center"/>
        <w:rPr>
          <w:rFonts w:ascii="標楷體" w:eastAsia="標楷體" w:hAnsi="標楷體"/>
          <w:color w:val="000000"/>
          <w:szCs w:val="24"/>
        </w:rPr>
      </w:pP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5717F4" w:rsidRDefault="00692CC8">
      <w:pPr>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潭子</w:t>
      </w:r>
      <w:r>
        <w:rPr>
          <w:rFonts w:ascii="標楷體" w:eastAsia="標楷體" w:hAnsi="標楷體" w:cs="新細明體"/>
          <w:color w:val="000000"/>
          <w:kern w:val="0"/>
          <w:szCs w:val="24"/>
        </w:rPr>
        <w:t>區公所發包預算達公告金額以上標案施工進度統計表</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＊發布機關、單位：臺中市潭子區公所會計室</w:t>
      </w:r>
    </w:p>
    <w:p w:rsidR="005717F4" w:rsidRDefault="00692CC8">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＊編製單位：臺中市潭子區公所秘書室</w:t>
      </w:r>
    </w:p>
    <w:p w:rsidR="005717F4" w:rsidRDefault="00692CC8">
      <w:pPr>
        <w:spacing w:line="340" w:lineRule="exact"/>
        <w:ind w:firstLine="472"/>
      </w:pPr>
      <w:r>
        <w:rPr>
          <w:rFonts w:ascii="標楷體" w:eastAsia="標楷體" w:hAnsi="標楷體"/>
          <w:color w:val="000000"/>
          <w:spacing w:val="-4"/>
          <w:szCs w:val="24"/>
        </w:rPr>
        <w:t>＊聯絡電話：</w:t>
      </w:r>
      <w:r>
        <w:rPr>
          <w:rFonts w:ascii="標楷體" w:eastAsia="標楷體" w:hAnsi="標楷體"/>
          <w:color w:val="0D0D0D"/>
          <w:spacing w:val="-4"/>
          <w:szCs w:val="24"/>
        </w:rPr>
        <w:t>04-</w:t>
      </w:r>
      <w:r>
        <w:rPr>
          <w:rFonts w:ascii="標楷體" w:eastAsia="標楷體" w:hAnsi="標楷體"/>
          <w:color w:val="000000"/>
          <w:szCs w:val="24"/>
        </w:rPr>
        <w:t>25388699#3601</w:t>
      </w:r>
    </w:p>
    <w:p w:rsidR="005717F4" w:rsidRDefault="00692CC8">
      <w:pPr>
        <w:spacing w:line="340" w:lineRule="exact"/>
        <w:ind w:firstLine="472"/>
      </w:pPr>
      <w:r>
        <w:rPr>
          <w:rFonts w:ascii="標楷體" w:eastAsia="標楷體" w:hAnsi="標楷體"/>
          <w:color w:val="000000"/>
          <w:spacing w:val="-4"/>
          <w:szCs w:val="24"/>
        </w:rPr>
        <w:t>＊傳真：</w:t>
      </w:r>
      <w:r>
        <w:rPr>
          <w:rFonts w:ascii="標楷體" w:eastAsia="標楷體" w:hAnsi="標楷體"/>
          <w:color w:val="0D0D0D"/>
          <w:spacing w:val="-4"/>
          <w:szCs w:val="24"/>
        </w:rPr>
        <w:t>04-</w:t>
      </w:r>
      <w:r>
        <w:rPr>
          <w:rFonts w:ascii="標楷體" w:eastAsia="標楷體" w:hAnsi="標楷體"/>
          <w:color w:val="000000"/>
          <w:szCs w:val="24"/>
        </w:rPr>
        <w:t>25389199</w:t>
      </w:r>
    </w:p>
    <w:p w:rsidR="005717F4" w:rsidRDefault="00692CC8">
      <w:pPr>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zCs w:val="24"/>
        </w:rPr>
        <w:t>b62</w:t>
      </w:r>
      <w:r>
        <w:rPr>
          <w:rFonts w:ascii="標楷體" w:eastAsia="標楷體" w:hAnsi="標楷體"/>
          <w:color w:val="0D0D0D"/>
          <w:spacing w:val="-4"/>
          <w:szCs w:val="24"/>
        </w:rPr>
        <w:t>@taichung.gov.tw</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5717F4" w:rsidRDefault="00692CC8">
      <w:pPr>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5717F4" w:rsidRDefault="00692CC8">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5717F4" w:rsidRDefault="00692CC8">
      <w:pPr>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5717F4" w:rsidRDefault="00692CC8">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5717F4" w:rsidRDefault="00692CC8">
      <w:pPr>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5717F4" w:rsidRDefault="00692CC8">
      <w:pPr>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5717F4" w:rsidRDefault="00692CC8">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5717F4" w:rsidRDefault="00692CC8">
      <w:pPr>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r>
        <w:rPr>
          <w:rFonts w:ascii="標楷體" w:eastAsia="標楷體" w:hAnsi="標楷體"/>
          <w:color w:val="000000"/>
          <w:szCs w:val="24"/>
        </w:rPr>
        <w:t xml:space="preserve"> </w:t>
      </w:r>
    </w:p>
    <w:p w:rsidR="005717F4" w:rsidRDefault="00692CC8">
      <w:pPr>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5717F4" w:rsidRDefault="00692CC8">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5717F4" w:rsidRDefault="00692CC8">
      <w:pPr>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5717F4" w:rsidRDefault="00692CC8">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5717F4" w:rsidRDefault="00692CC8">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5717F4" w:rsidRDefault="00692CC8">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5717F4" w:rsidRDefault="00692CC8">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5717F4" w:rsidRDefault="00692CC8">
      <w:pPr>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5717F4" w:rsidRDefault="00692CC8">
      <w:pPr>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5717F4" w:rsidRDefault="00692CC8">
      <w:pPr>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5717F4" w:rsidRDefault="00692CC8">
      <w:pPr>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5717F4" w:rsidRDefault="00692CC8">
      <w:pPr>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5717F4" w:rsidRDefault="00692CC8">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5717F4" w:rsidRDefault="00692CC8">
      <w:pPr>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（原定預告發布日期如遇例假日或國定假日則延至下一工作日發布）</w:t>
      </w:r>
    </w:p>
    <w:p w:rsidR="005717F4" w:rsidRDefault="00692CC8">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5717F4" w:rsidRDefault="00692CC8">
      <w:pPr>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5717F4" w:rsidRDefault="00692CC8">
      <w:pPr>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5717F4" w:rsidRDefault="00692CC8">
      <w:pPr>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5717F4" w:rsidRDefault="00692CC8">
      <w:pPr>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5717F4" w:rsidRDefault="005717F4">
      <w:pPr>
        <w:spacing w:line="360" w:lineRule="exact"/>
        <w:rPr>
          <w:rFonts w:ascii="標楷體" w:eastAsia="標楷體" w:hAnsi="標楷體"/>
          <w:color w:val="000000"/>
          <w:szCs w:val="24"/>
        </w:rPr>
      </w:pPr>
    </w:p>
    <w:p w:rsidR="005717F4" w:rsidRDefault="005717F4">
      <w:pPr>
        <w:spacing w:line="360" w:lineRule="exact"/>
        <w:rPr>
          <w:rFonts w:ascii="標楷體" w:eastAsia="標楷體" w:hAnsi="標楷體"/>
          <w:color w:val="000000"/>
          <w:szCs w:val="24"/>
        </w:rPr>
      </w:pPr>
    </w:p>
    <w:p w:rsidR="005717F4" w:rsidRDefault="005717F4">
      <w:pPr>
        <w:spacing w:line="360" w:lineRule="exact"/>
        <w:rPr>
          <w:rFonts w:ascii="標楷體" w:eastAsia="標楷體" w:hAnsi="標楷體"/>
          <w:color w:val="000000"/>
          <w:szCs w:val="24"/>
        </w:rPr>
      </w:pPr>
    </w:p>
    <w:sectPr w:rsidR="005717F4">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92CC8">
      <w:r>
        <w:separator/>
      </w:r>
    </w:p>
  </w:endnote>
  <w:endnote w:type="continuationSeparator" w:id="0">
    <w:p w:rsidR="00000000" w:rsidRDefault="0069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92CC8">
      <w:r>
        <w:rPr>
          <w:color w:val="000000"/>
        </w:rPr>
        <w:separator/>
      </w:r>
    </w:p>
  </w:footnote>
  <w:footnote w:type="continuationSeparator" w:id="0">
    <w:p w:rsidR="00000000" w:rsidRDefault="0069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53F2"/>
    <w:multiLevelType w:val="multilevel"/>
    <w:tmpl w:val="5D144358"/>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D2C77A1"/>
    <w:multiLevelType w:val="multilevel"/>
    <w:tmpl w:val="55841162"/>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6760565">
    <w:abstractNumId w:val="0"/>
  </w:num>
  <w:num w:numId="2" w16cid:durableId="39859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717F4"/>
    <w:rsid w:val="005717F4"/>
    <w:rsid w:val="00692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FE2D8-2F65-4F8F-80E3-38370475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2025-03-24T02:10:00Z</dcterms:created>
  <dcterms:modified xsi:type="dcterms:W3CDTF">2025-03-24T02:10:00Z</dcterms:modified>
</cp:coreProperties>
</file>