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9"/>
        <w:gridCol w:w="8787"/>
        <w:gridCol w:w="364"/>
      </w:tblGrid>
      <w:tr w:rsidR="00326BE1" w:rsidRPr="002E66A9" w:rsidTr="007105B7">
        <w:tc>
          <w:tcPr>
            <w:tcW w:w="9530" w:type="dxa"/>
            <w:gridSpan w:val="3"/>
            <w:shd w:val="clear" w:color="auto" w:fill="auto"/>
          </w:tcPr>
          <w:p w:rsidR="00D73CDF" w:rsidRPr="002E66A9" w:rsidRDefault="00D73CDF" w:rsidP="003C5C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66A9">
              <w:rPr>
                <w:rFonts w:ascii="標楷體" w:eastAsia="標楷體" w:hAnsi="標楷體" w:hint="eastAsia"/>
                <w:sz w:val="26"/>
                <w:szCs w:val="26"/>
              </w:rPr>
              <w:t>統計資料背景說明</w:t>
            </w:r>
          </w:p>
          <w:p w:rsidR="006D76BE" w:rsidRPr="002E66A9" w:rsidRDefault="006D76BE" w:rsidP="00B24DC1">
            <w:pPr>
              <w:rPr>
                <w:rFonts w:ascii="標楷體" w:eastAsia="標楷體" w:hAnsi="標楷體"/>
              </w:rPr>
            </w:pPr>
            <w:r w:rsidRPr="002E66A9">
              <w:rPr>
                <w:rFonts w:ascii="標楷體" w:eastAsia="標楷體" w:hAnsi="標楷體" w:hint="eastAsia"/>
              </w:rPr>
              <w:t>資料種類</w:t>
            </w:r>
            <w:r w:rsidRPr="002E66A9">
              <w:rPr>
                <w:rFonts w:ascii="標楷體" w:eastAsia="標楷體" w:hAnsi="標楷體"/>
              </w:rPr>
              <w:t>:</w:t>
            </w:r>
            <w:r w:rsidR="008D131B" w:rsidRPr="002E66A9">
              <w:rPr>
                <w:rFonts w:ascii="標楷體" w:eastAsia="標楷體" w:hAnsi="標楷體" w:hint="eastAsia"/>
              </w:rPr>
              <w:t>土地</w:t>
            </w:r>
            <w:r w:rsidRPr="002E66A9">
              <w:rPr>
                <w:rFonts w:ascii="標楷體" w:eastAsia="標楷體" w:hAnsi="標楷體"/>
              </w:rPr>
              <w:t>統計</w:t>
            </w:r>
          </w:p>
          <w:p w:rsidR="006D76BE" w:rsidRPr="002E66A9" w:rsidRDefault="006D76BE" w:rsidP="0020423E">
            <w:pPr>
              <w:rPr>
                <w:rFonts w:ascii="標楷體" w:eastAsia="標楷體" w:hAnsi="標楷體"/>
              </w:rPr>
            </w:pPr>
            <w:r w:rsidRPr="002E66A9">
              <w:rPr>
                <w:rFonts w:ascii="標楷體" w:eastAsia="標楷體" w:hAnsi="標楷體" w:hint="eastAsia"/>
              </w:rPr>
              <w:t>資料項目</w:t>
            </w:r>
            <w:r w:rsidRPr="002E66A9">
              <w:rPr>
                <w:rFonts w:ascii="標楷體" w:eastAsia="標楷體" w:hAnsi="標楷體"/>
              </w:rPr>
              <w:t>:</w:t>
            </w:r>
            <w:proofErr w:type="gramStart"/>
            <w:r w:rsidRPr="002E66A9">
              <w:rPr>
                <w:rFonts w:ascii="標楷體" w:eastAsia="標楷體" w:hAnsi="標楷體" w:hint="eastAsia"/>
              </w:rPr>
              <w:t>臺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中市土地筆數面積公告土地現值</w:t>
            </w:r>
            <w:r w:rsidR="005F080A" w:rsidRPr="002E66A9">
              <w:rPr>
                <w:rFonts w:ascii="標楷體" w:eastAsia="標楷體" w:hAnsi="標楷體" w:hint="eastAsia"/>
              </w:rPr>
              <w:t>統計</w:t>
            </w:r>
          </w:p>
        </w:tc>
      </w:tr>
      <w:tr w:rsidR="00326BE1" w:rsidRPr="002E66A9" w:rsidTr="007105B7">
        <w:tc>
          <w:tcPr>
            <w:tcW w:w="9530" w:type="dxa"/>
            <w:gridSpan w:val="3"/>
            <w:shd w:val="clear" w:color="auto" w:fill="auto"/>
          </w:tcPr>
          <w:p w:rsidR="001A1355" w:rsidRPr="002E66A9" w:rsidRDefault="001A1355" w:rsidP="002E66A9">
            <w:pPr>
              <w:ind w:leftChars="-50" w:left="-120" w:firstLineChars="50" w:firstLine="120"/>
              <w:rPr>
                <w:rFonts w:ascii="標楷體" w:eastAsia="標楷體" w:hAnsi="標楷體"/>
              </w:rPr>
            </w:pPr>
            <w:r w:rsidRPr="002E66A9">
              <w:rPr>
                <w:rFonts w:ascii="標楷體" w:eastAsia="標楷體" w:hAnsi="標楷體" w:hint="eastAsia"/>
              </w:rPr>
              <w:t>一、發布及編製機關單位</w:t>
            </w:r>
          </w:p>
        </w:tc>
      </w:tr>
      <w:tr w:rsidR="00326BE1" w:rsidRPr="002E66A9" w:rsidTr="007105B7">
        <w:trPr>
          <w:gridAfter w:val="1"/>
          <w:wAfter w:w="364" w:type="dxa"/>
        </w:trPr>
        <w:tc>
          <w:tcPr>
            <w:tcW w:w="9166" w:type="dxa"/>
            <w:gridSpan w:val="2"/>
            <w:shd w:val="clear" w:color="auto" w:fill="auto"/>
          </w:tcPr>
          <w:p w:rsidR="001A1355" w:rsidRPr="002E66A9" w:rsidRDefault="001A1355" w:rsidP="002E66A9">
            <w:pPr>
              <w:spacing w:line="0" w:lineRule="atLeast"/>
              <w:ind w:leftChars="-1875" w:left="-4500" w:firstLineChars="2142" w:firstLine="5141"/>
              <w:rPr>
                <w:rFonts w:ascii="標楷體" w:eastAsia="標楷體" w:hAnsi="標楷體"/>
              </w:rPr>
            </w:pPr>
            <w:proofErr w:type="gramStart"/>
            <w:r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發布機關、單位：</w:t>
            </w:r>
            <w:proofErr w:type="gramStart"/>
            <w:r w:rsidRPr="002E66A9">
              <w:rPr>
                <w:rFonts w:ascii="標楷體" w:eastAsia="標楷體" w:hAnsi="標楷體" w:hint="eastAsia"/>
              </w:rPr>
              <w:t>臺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中市政府地政局會計室</w:t>
            </w:r>
          </w:p>
          <w:p w:rsidR="001A1355" w:rsidRPr="002E66A9" w:rsidRDefault="001A1355" w:rsidP="002E66A9">
            <w:pPr>
              <w:spacing w:line="0" w:lineRule="atLeast"/>
              <w:ind w:leftChars="-1875" w:left="-4500" w:firstLineChars="2142" w:firstLine="5141"/>
              <w:rPr>
                <w:rFonts w:ascii="標楷體" w:eastAsia="標楷體" w:hAnsi="標楷體"/>
              </w:rPr>
            </w:pPr>
            <w:proofErr w:type="gramStart"/>
            <w:r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編製單位：</w:t>
            </w:r>
            <w:proofErr w:type="gramStart"/>
            <w:r w:rsidRPr="002E66A9">
              <w:rPr>
                <w:rFonts w:ascii="標楷體" w:eastAsia="標楷體" w:hAnsi="標楷體" w:hint="eastAsia"/>
              </w:rPr>
              <w:t>臺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中市政府地政局地價科</w:t>
            </w:r>
          </w:p>
          <w:p w:rsidR="001A1355" w:rsidRPr="002E66A9" w:rsidRDefault="001A1355" w:rsidP="002E66A9">
            <w:pPr>
              <w:spacing w:line="0" w:lineRule="atLeast"/>
              <w:ind w:leftChars="-1875" w:left="-4500" w:firstLineChars="2142" w:firstLine="5141"/>
              <w:rPr>
                <w:rFonts w:ascii="標楷體" w:eastAsia="標楷體" w:hAnsi="標楷體"/>
              </w:rPr>
            </w:pPr>
            <w:proofErr w:type="gramStart"/>
            <w:r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聯絡電話：</w:t>
            </w:r>
            <w:r w:rsidR="000F1CED" w:rsidRPr="002E66A9">
              <w:rPr>
                <w:rFonts w:ascii="標楷體" w:eastAsia="標楷體" w:hAnsi="標楷體" w:hint="eastAsia"/>
              </w:rPr>
              <w:t>22218558 #63</w:t>
            </w:r>
            <w:r w:rsidR="000F1CED" w:rsidRPr="002E66A9">
              <w:rPr>
                <w:rFonts w:ascii="標楷體" w:eastAsia="標楷體" w:hAnsi="標楷體"/>
              </w:rPr>
              <w:t>7</w:t>
            </w:r>
            <w:r w:rsidR="007F1D78" w:rsidRPr="002E66A9">
              <w:rPr>
                <w:rFonts w:ascii="標楷體" w:eastAsia="標楷體" w:hAnsi="標楷體" w:hint="eastAsia"/>
              </w:rPr>
              <w:t>1</w:t>
            </w:r>
            <w:r w:rsidR="0028728B" w:rsidRPr="002E66A9">
              <w:rPr>
                <w:rFonts w:ascii="標楷體" w:eastAsia="標楷體" w:hAnsi="標楷體" w:hint="eastAsia"/>
              </w:rPr>
              <w:t>2</w:t>
            </w:r>
            <w:r w:rsidR="000F1CED" w:rsidRPr="002E66A9">
              <w:rPr>
                <w:rFonts w:ascii="標楷體" w:eastAsia="標楷體" w:hAnsi="標楷體" w:hint="eastAsia"/>
              </w:rPr>
              <w:t xml:space="preserve"> </w:t>
            </w:r>
            <w:r w:rsidR="0028728B" w:rsidRPr="002E66A9">
              <w:rPr>
                <w:rFonts w:ascii="標楷體" w:eastAsia="標楷體" w:hAnsi="標楷體" w:hint="eastAsia"/>
              </w:rPr>
              <w:t>戴瑞萍</w:t>
            </w:r>
          </w:p>
          <w:p w:rsidR="001A1355" w:rsidRPr="002E66A9" w:rsidRDefault="001A1355" w:rsidP="002E66A9">
            <w:pPr>
              <w:spacing w:line="0" w:lineRule="atLeast"/>
              <w:ind w:leftChars="-1875" w:left="-4500" w:firstLineChars="2142" w:firstLine="5141"/>
              <w:rPr>
                <w:rFonts w:ascii="標楷體" w:eastAsia="標楷體" w:hAnsi="標楷體"/>
              </w:rPr>
            </w:pPr>
            <w:proofErr w:type="gramStart"/>
            <w:r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傳真：</w:t>
            </w:r>
            <w:r w:rsidR="000F1CED" w:rsidRPr="002E66A9">
              <w:rPr>
                <w:rFonts w:ascii="標楷體" w:eastAsia="標楷體" w:hAnsi="標楷體" w:hint="eastAsia"/>
              </w:rPr>
              <w:t>22212012</w:t>
            </w:r>
          </w:p>
          <w:p w:rsidR="001A1355" w:rsidRPr="002E66A9" w:rsidRDefault="001A1355" w:rsidP="002E66A9">
            <w:pPr>
              <w:spacing w:line="0" w:lineRule="atLeast"/>
              <w:ind w:leftChars="-1875" w:left="-4500" w:firstLineChars="2142" w:firstLine="5141"/>
              <w:rPr>
                <w:rFonts w:ascii="標楷體" w:eastAsia="標楷體" w:hAnsi="標楷體"/>
              </w:rPr>
            </w:pPr>
            <w:proofErr w:type="gramStart"/>
            <w:r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電子信箱：</w:t>
            </w:r>
            <w:r w:rsidR="0028728B" w:rsidRPr="002E66A9">
              <w:rPr>
                <w:rStyle w:val="mailheadertext1"/>
                <w:rFonts w:ascii="標楷體" w:eastAsia="標楷體" w:hAnsi="標楷體" w:cs="Arial"/>
              </w:rPr>
              <w:t>juiping@taichung.gov.tw</w:t>
            </w:r>
          </w:p>
        </w:tc>
      </w:tr>
      <w:tr w:rsidR="00326BE1" w:rsidRPr="002E66A9" w:rsidTr="007105B7">
        <w:tc>
          <w:tcPr>
            <w:tcW w:w="9530" w:type="dxa"/>
            <w:gridSpan w:val="3"/>
            <w:shd w:val="clear" w:color="auto" w:fill="auto"/>
          </w:tcPr>
          <w:p w:rsidR="00210B9B" w:rsidRPr="002E66A9" w:rsidRDefault="00210B9B" w:rsidP="002E66A9">
            <w:pPr>
              <w:ind w:leftChars="-1875" w:left="-4500" w:firstLineChars="1875" w:firstLine="4500"/>
              <w:rPr>
                <w:rFonts w:ascii="標楷體" w:eastAsia="標楷體" w:hAnsi="標楷體"/>
              </w:rPr>
            </w:pPr>
            <w:r w:rsidRPr="002E66A9">
              <w:rPr>
                <w:rFonts w:ascii="標楷體" w:eastAsia="標楷體" w:hAnsi="標楷體" w:hint="eastAsia"/>
              </w:rPr>
              <w:t>二、發布形式</w:t>
            </w:r>
          </w:p>
        </w:tc>
      </w:tr>
      <w:tr w:rsidR="00326BE1" w:rsidRPr="002E66A9" w:rsidTr="007105B7">
        <w:tc>
          <w:tcPr>
            <w:tcW w:w="379" w:type="dxa"/>
            <w:shd w:val="clear" w:color="auto" w:fill="auto"/>
          </w:tcPr>
          <w:p w:rsidR="00210B9B" w:rsidRPr="002E66A9" w:rsidRDefault="00210B9B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151" w:type="dxa"/>
            <w:gridSpan w:val="2"/>
            <w:shd w:val="clear" w:color="auto" w:fill="auto"/>
          </w:tcPr>
          <w:p w:rsidR="00210B9B" w:rsidRPr="002E66A9" w:rsidRDefault="00210B9B" w:rsidP="002E66A9">
            <w:pPr>
              <w:spacing w:line="0" w:lineRule="atLeast"/>
              <w:ind w:leftChars="-1875" w:left="-4500" w:firstLineChars="2010" w:firstLine="4824"/>
              <w:rPr>
                <w:rFonts w:ascii="標楷體" w:eastAsia="標楷體" w:hAnsi="標楷體"/>
              </w:rPr>
            </w:pPr>
            <w:proofErr w:type="gramStart"/>
            <w:r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口頭：（</w:t>
            </w:r>
            <w:r w:rsidRPr="002E66A9">
              <w:rPr>
                <w:rFonts w:ascii="標楷體" w:eastAsia="標楷體" w:hAnsi="標楷體"/>
              </w:rPr>
              <w:t xml:space="preserve"> </w:t>
            </w:r>
            <w:r w:rsidRPr="002E66A9">
              <w:rPr>
                <w:rFonts w:ascii="標楷體" w:eastAsia="標楷體" w:hAnsi="標楷體" w:hint="eastAsia"/>
              </w:rPr>
              <w:t>）記者會或說明會</w:t>
            </w:r>
          </w:p>
          <w:p w:rsidR="00210B9B" w:rsidRPr="002E66A9" w:rsidRDefault="00210B9B" w:rsidP="002E66A9">
            <w:pPr>
              <w:spacing w:line="0" w:lineRule="atLeast"/>
              <w:ind w:leftChars="-1875" w:left="-4500" w:firstLineChars="2010" w:firstLine="4824"/>
              <w:rPr>
                <w:rFonts w:ascii="標楷體" w:eastAsia="標楷體" w:hAnsi="標楷體"/>
              </w:rPr>
            </w:pPr>
            <w:proofErr w:type="gramStart"/>
            <w:r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書面：（</w:t>
            </w:r>
            <w:r w:rsidRPr="002E66A9">
              <w:rPr>
                <w:rFonts w:ascii="標楷體" w:eastAsia="標楷體" w:hAnsi="標楷體"/>
              </w:rPr>
              <w:t xml:space="preserve"> </w:t>
            </w:r>
            <w:r w:rsidRPr="002E66A9">
              <w:rPr>
                <w:rFonts w:ascii="標楷體" w:eastAsia="標楷體" w:hAnsi="標楷體" w:hint="eastAsia"/>
              </w:rPr>
              <w:t>）新聞稿</w:t>
            </w:r>
            <w:r w:rsidRPr="002E66A9">
              <w:rPr>
                <w:rFonts w:ascii="標楷體" w:eastAsia="標楷體" w:hAnsi="標楷體"/>
              </w:rPr>
              <w:t xml:space="preserve">   </w:t>
            </w:r>
            <w:r w:rsidRPr="002E66A9">
              <w:rPr>
                <w:rFonts w:ascii="標楷體" w:eastAsia="標楷體" w:hAnsi="標楷體" w:hint="eastAsia"/>
              </w:rPr>
              <w:t>（</w:t>
            </w:r>
            <w:r w:rsidRPr="002E66A9">
              <w:rPr>
                <w:rFonts w:ascii="標楷體" w:eastAsia="標楷體" w:hAnsi="標楷體"/>
              </w:rPr>
              <w:t xml:space="preserve">V）報表  </w:t>
            </w:r>
            <w:r w:rsidRPr="002E66A9">
              <w:rPr>
                <w:rFonts w:ascii="標楷體" w:eastAsia="標楷體" w:hAnsi="標楷體" w:hint="eastAsia"/>
              </w:rPr>
              <w:t>（</w:t>
            </w:r>
            <w:r w:rsidRPr="002E66A9">
              <w:rPr>
                <w:rFonts w:ascii="標楷體" w:eastAsia="標楷體" w:hAnsi="標楷體"/>
              </w:rPr>
              <w:t xml:space="preserve"> </w:t>
            </w:r>
            <w:r w:rsidRPr="002E66A9">
              <w:rPr>
                <w:rFonts w:ascii="標楷體" w:eastAsia="標楷體" w:hAnsi="標楷體" w:hint="eastAsia"/>
              </w:rPr>
              <w:t>）書刊，刊名</w:t>
            </w:r>
          </w:p>
          <w:p w:rsidR="00210B9B" w:rsidRPr="002E66A9" w:rsidRDefault="00210B9B" w:rsidP="002E66A9">
            <w:pPr>
              <w:spacing w:line="0" w:lineRule="atLeast"/>
              <w:ind w:leftChars="-1875" w:left="-4500" w:firstLineChars="2010" w:firstLine="4824"/>
              <w:rPr>
                <w:rFonts w:ascii="標楷體" w:eastAsia="標楷體" w:hAnsi="標楷體"/>
              </w:rPr>
            </w:pPr>
            <w:proofErr w:type="gramStart"/>
            <w:r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電子媒體：</w:t>
            </w:r>
          </w:p>
          <w:p w:rsidR="000F1CED" w:rsidRPr="002E66A9" w:rsidRDefault="001A1355" w:rsidP="002E66A9">
            <w:pPr>
              <w:spacing w:line="0" w:lineRule="atLeast"/>
              <w:ind w:leftChars="-45" w:left="-108" w:firstLineChars="208" w:firstLine="499"/>
              <w:rPr>
                <w:rFonts w:ascii="標楷體" w:eastAsia="標楷體" w:hAnsi="標楷體"/>
              </w:rPr>
            </w:pPr>
            <w:r w:rsidRPr="002E66A9">
              <w:rPr>
                <w:rFonts w:ascii="標楷體" w:eastAsia="標楷體" w:hAnsi="標楷體" w:hint="eastAsia"/>
              </w:rPr>
              <w:t>（</w:t>
            </w:r>
            <w:r w:rsidRPr="002E66A9">
              <w:rPr>
                <w:rFonts w:ascii="標楷體" w:eastAsia="標楷體" w:hAnsi="標楷體"/>
              </w:rPr>
              <w:t>V）</w:t>
            </w:r>
            <w:proofErr w:type="gramStart"/>
            <w:r w:rsidRPr="002E66A9">
              <w:rPr>
                <w:rFonts w:ascii="標楷體" w:eastAsia="標楷體" w:hAnsi="標楷體"/>
              </w:rPr>
              <w:t>線上書刊</w:t>
            </w:r>
            <w:proofErr w:type="gramEnd"/>
            <w:r w:rsidRPr="002E66A9">
              <w:rPr>
                <w:rFonts w:ascii="標楷體" w:eastAsia="標楷體" w:hAnsi="標楷體"/>
              </w:rPr>
              <w:t>及資料庫，網址：</w:t>
            </w:r>
          </w:p>
          <w:p w:rsidR="000F1CED" w:rsidRPr="002E66A9" w:rsidRDefault="00C61588" w:rsidP="002E66A9">
            <w:pPr>
              <w:spacing w:line="0" w:lineRule="atLeast"/>
              <w:ind w:leftChars="-1875" w:left="-4500" w:firstLineChars="2010" w:firstLine="4824"/>
              <w:rPr>
                <w:rFonts w:ascii="標楷體" w:eastAsia="標楷體" w:hAnsi="標楷體"/>
                <w:color w:val="000000" w:themeColor="text1"/>
              </w:rPr>
            </w:pPr>
            <w:hyperlink r:id="rId7" w:history="1">
              <w:r w:rsidR="000F1CED" w:rsidRPr="002E66A9">
                <w:rPr>
                  <w:rStyle w:val="aa"/>
                  <w:rFonts w:ascii="標楷體" w:eastAsia="標楷體" w:hAnsi="標楷體"/>
                  <w:color w:val="000000" w:themeColor="text1"/>
                  <w:u w:val="none"/>
                </w:rPr>
                <w:t>http://govstat.taichung.gov.tw/TCSTAT/Page/kcg01_2.aspx?Mid1=387160000A</w:t>
              </w:r>
            </w:hyperlink>
          </w:p>
          <w:p w:rsidR="00210B9B" w:rsidRPr="002E66A9" w:rsidRDefault="00210B9B" w:rsidP="002E66A9">
            <w:pPr>
              <w:spacing w:line="0" w:lineRule="atLeast"/>
              <w:ind w:leftChars="-45" w:left="-108" w:firstLineChars="208" w:firstLine="499"/>
              <w:rPr>
                <w:rFonts w:ascii="標楷體" w:eastAsia="標楷體" w:hAnsi="標楷體"/>
              </w:rPr>
            </w:pPr>
            <w:r w:rsidRPr="002E66A9">
              <w:rPr>
                <w:rFonts w:ascii="標楷體" w:eastAsia="標楷體" w:hAnsi="標楷體" w:hint="eastAsia"/>
              </w:rPr>
              <w:t>（</w:t>
            </w:r>
            <w:r w:rsidRPr="002E66A9">
              <w:rPr>
                <w:rFonts w:ascii="標楷體" w:eastAsia="標楷體" w:hAnsi="標楷體"/>
              </w:rPr>
              <w:t xml:space="preserve"> </w:t>
            </w:r>
            <w:r w:rsidRPr="002E66A9">
              <w:rPr>
                <w:rFonts w:ascii="標楷體" w:eastAsia="標楷體" w:hAnsi="標楷體" w:hint="eastAsia"/>
              </w:rPr>
              <w:t>）磁片</w:t>
            </w:r>
            <w:r w:rsidRPr="002E66A9">
              <w:rPr>
                <w:rFonts w:ascii="標楷體" w:eastAsia="標楷體" w:hAnsi="標楷體"/>
              </w:rPr>
              <w:t xml:space="preserve">   </w:t>
            </w:r>
            <w:r w:rsidRPr="002E66A9">
              <w:rPr>
                <w:rFonts w:ascii="標楷體" w:eastAsia="標楷體" w:hAnsi="標楷體" w:hint="eastAsia"/>
              </w:rPr>
              <w:t>（</w:t>
            </w:r>
            <w:r w:rsidRPr="002E66A9">
              <w:rPr>
                <w:rFonts w:ascii="標楷體" w:eastAsia="標楷體" w:hAnsi="標楷體"/>
              </w:rPr>
              <w:t xml:space="preserve"> </w:t>
            </w:r>
            <w:r w:rsidRPr="002E66A9">
              <w:rPr>
                <w:rFonts w:ascii="標楷體" w:eastAsia="標楷體" w:hAnsi="標楷體" w:hint="eastAsia"/>
              </w:rPr>
              <w:t>）光碟片</w:t>
            </w:r>
            <w:r w:rsidRPr="002E66A9">
              <w:rPr>
                <w:rFonts w:ascii="標楷體" w:eastAsia="標楷體" w:hAnsi="標楷體"/>
              </w:rPr>
              <w:t xml:space="preserve">  </w:t>
            </w:r>
            <w:r w:rsidRPr="002E66A9">
              <w:rPr>
                <w:rFonts w:ascii="標楷體" w:eastAsia="標楷體" w:hAnsi="標楷體" w:hint="eastAsia"/>
              </w:rPr>
              <w:t>（</w:t>
            </w:r>
            <w:r w:rsidRPr="002E66A9">
              <w:rPr>
                <w:rFonts w:ascii="標楷體" w:eastAsia="標楷體" w:hAnsi="標楷體"/>
              </w:rPr>
              <w:t xml:space="preserve"> </w:t>
            </w:r>
            <w:r w:rsidRPr="002E66A9">
              <w:rPr>
                <w:rFonts w:ascii="標楷體" w:eastAsia="標楷體" w:hAnsi="標楷體" w:hint="eastAsia"/>
              </w:rPr>
              <w:t>）其他</w:t>
            </w:r>
          </w:p>
        </w:tc>
      </w:tr>
      <w:tr w:rsidR="00326BE1" w:rsidRPr="002E66A9" w:rsidTr="007105B7">
        <w:tc>
          <w:tcPr>
            <w:tcW w:w="9530" w:type="dxa"/>
            <w:gridSpan w:val="3"/>
            <w:shd w:val="clear" w:color="auto" w:fill="auto"/>
          </w:tcPr>
          <w:p w:rsidR="00210B9B" w:rsidRPr="002E66A9" w:rsidRDefault="00210B9B" w:rsidP="002E66A9">
            <w:pPr>
              <w:ind w:leftChars="-1875" w:left="-4500" w:firstLineChars="1875" w:firstLine="4500"/>
              <w:rPr>
                <w:rFonts w:ascii="標楷體" w:eastAsia="標楷體" w:hAnsi="標楷體"/>
              </w:rPr>
            </w:pPr>
            <w:r w:rsidRPr="002E66A9">
              <w:rPr>
                <w:rFonts w:ascii="標楷體" w:eastAsia="標楷體" w:hAnsi="標楷體" w:hint="eastAsia"/>
              </w:rPr>
              <w:t>三、資料範圍、週期及時效</w:t>
            </w:r>
          </w:p>
        </w:tc>
      </w:tr>
      <w:tr w:rsidR="00326BE1" w:rsidRPr="002E66A9" w:rsidTr="007105B7">
        <w:tc>
          <w:tcPr>
            <w:tcW w:w="379" w:type="dxa"/>
            <w:shd w:val="clear" w:color="auto" w:fill="auto"/>
          </w:tcPr>
          <w:p w:rsidR="00210B9B" w:rsidRPr="002E66A9" w:rsidRDefault="00210B9B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151" w:type="dxa"/>
            <w:gridSpan w:val="2"/>
            <w:shd w:val="clear" w:color="auto" w:fill="auto"/>
          </w:tcPr>
          <w:p w:rsidR="002E66A9" w:rsidRDefault="00210B9B" w:rsidP="002E66A9">
            <w:pPr>
              <w:spacing w:line="0" w:lineRule="atLeast"/>
              <w:ind w:leftChars="-1875" w:left="-4500" w:firstLineChars="1979" w:firstLine="4750"/>
              <w:rPr>
                <w:rFonts w:ascii="標楷體" w:eastAsia="標楷體" w:hAnsi="標楷體"/>
              </w:rPr>
            </w:pPr>
            <w:proofErr w:type="gramStart"/>
            <w:r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統計地區範圍及對象：</w:t>
            </w:r>
            <w:r w:rsidR="00EF123D" w:rsidRPr="002E66A9">
              <w:rPr>
                <w:rFonts w:ascii="標楷體" w:eastAsia="標楷體" w:hAnsi="標楷體" w:hint="eastAsia"/>
              </w:rPr>
              <w:t>凡依平均地權條例及其施行細則規定</w:t>
            </w:r>
            <w:r w:rsidR="00DF409A" w:rsidRPr="002E66A9">
              <w:rPr>
                <w:rFonts w:ascii="標楷體" w:eastAsia="標楷體" w:hAnsi="標楷體" w:hint="eastAsia"/>
              </w:rPr>
              <w:t>執行</w:t>
            </w:r>
            <w:r w:rsidR="00EF123D" w:rsidRPr="002E66A9">
              <w:rPr>
                <w:rFonts w:ascii="標楷體" w:eastAsia="標楷體" w:hAnsi="標楷體" w:hint="eastAsia"/>
              </w:rPr>
              <w:t>之公告土地</w:t>
            </w:r>
          </w:p>
          <w:p w:rsidR="00210B9B" w:rsidRPr="002E66A9" w:rsidRDefault="00EF123D" w:rsidP="002E66A9">
            <w:pPr>
              <w:spacing w:line="0" w:lineRule="atLeast"/>
              <w:ind w:leftChars="-1875" w:left="-4500" w:firstLineChars="1979" w:firstLine="4750"/>
              <w:rPr>
                <w:rFonts w:ascii="標楷體" w:eastAsia="標楷體" w:hAnsi="標楷體"/>
              </w:rPr>
            </w:pPr>
            <w:r w:rsidRPr="002E66A9">
              <w:rPr>
                <w:rFonts w:ascii="標楷體" w:eastAsia="標楷體" w:hAnsi="標楷體" w:hint="eastAsia"/>
              </w:rPr>
              <w:t>現值</w:t>
            </w:r>
            <w:proofErr w:type="gramStart"/>
            <w:r w:rsidRPr="002E66A9">
              <w:rPr>
                <w:rFonts w:ascii="標楷體" w:eastAsia="標楷體" w:hAnsi="標楷體" w:hint="eastAsia"/>
              </w:rPr>
              <w:t>案件均為統計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對象。</w:t>
            </w:r>
          </w:p>
          <w:p w:rsidR="00210B9B" w:rsidRPr="002E66A9" w:rsidRDefault="00210B9B" w:rsidP="002E66A9">
            <w:pPr>
              <w:spacing w:line="0" w:lineRule="atLeast"/>
              <w:ind w:leftChars="-1875" w:left="-4500" w:firstLineChars="1979" w:firstLine="4750"/>
              <w:rPr>
                <w:rFonts w:ascii="標楷體" w:eastAsia="標楷體" w:hAnsi="標楷體"/>
              </w:rPr>
            </w:pPr>
            <w:proofErr w:type="gramStart"/>
            <w:r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統計標準時間：</w:t>
            </w:r>
            <w:r w:rsidR="00DF409A" w:rsidRPr="002E66A9">
              <w:rPr>
                <w:rFonts w:ascii="標楷體" w:eastAsia="標楷體" w:hAnsi="標楷體" w:hint="eastAsia"/>
              </w:rPr>
              <w:t>當</w:t>
            </w:r>
            <w:r w:rsidR="00EF123D" w:rsidRPr="002E66A9">
              <w:rPr>
                <w:rFonts w:ascii="標楷體" w:eastAsia="標楷體" w:hAnsi="標楷體" w:hint="eastAsia"/>
              </w:rPr>
              <w:t>年</w:t>
            </w:r>
            <w:smartTag w:uri="urn:schemas-microsoft-com:office:smarttags" w:element="chsdate">
              <w:smartTagPr>
                <w:attr w:name="Year" w:val="2009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="00EF123D" w:rsidRPr="002E66A9">
                <w:rPr>
                  <w:rFonts w:ascii="標楷體" w:eastAsia="標楷體" w:hAnsi="標楷體"/>
                </w:rPr>
                <w:t>1月1日</w:t>
              </w:r>
            </w:smartTag>
            <w:r w:rsidR="00EF123D" w:rsidRPr="002E66A9">
              <w:rPr>
                <w:rFonts w:ascii="標楷體" w:eastAsia="標楷體" w:hAnsi="標楷體" w:hint="eastAsia"/>
              </w:rPr>
              <w:t>公告土地現值為</w:t>
            </w:r>
            <w:proofErr w:type="gramStart"/>
            <w:r w:rsidR="00EF123D" w:rsidRPr="002E66A9">
              <w:rPr>
                <w:rFonts w:ascii="標楷體" w:eastAsia="標楷體" w:hAnsi="標楷體" w:hint="eastAsia"/>
              </w:rPr>
              <w:t>準</w:t>
            </w:r>
            <w:proofErr w:type="gramEnd"/>
            <w:r w:rsidR="00EF123D" w:rsidRPr="002E66A9">
              <w:rPr>
                <w:rFonts w:ascii="標楷體" w:eastAsia="標楷體" w:hAnsi="標楷體" w:hint="eastAsia"/>
              </w:rPr>
              <w:t>。</w:t>
            </w:r>
          </w:p>
          <w:p w:rsidR="00210B9B" w:rsidRPr="002E66A9" w:rsidRDefault="00210B9B" w:rsidP="002E66A9">
            <w:pPr>
              <w:spacing w:line="0" w:lineRule="atLeast"/>
              <w:ind w:leftChars="-1875" w:left="-4500" w:firstLineChars="1979" w:firstLine="4750"/>
              <w:rPr>
                <w:rFonts w:ascii="標楷體" w:eastAsia="標楷體" w:hAnsi="標楷體"/>
              </w:rPr>
            </w:pPr>
            <w:proofErr w:type="gramStart"/>
            <w:r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統計項目定義：</w:t>
            </w:r>
          </w:p>
        </w:tc>
      </w:tr>
      <w:tr w:rsidR="00326BE1" w:rsidRPr="002E66A9" w:rsidTr="007105B7">
        <w:tc>
          <w:tcPr>
            <w:tcW w:w="379" w:type="dxa"/>
            <w:shd w:val="clear" w:color="auto" w:fill="auto"/>
          </w:tcPr>
          <w:p w:rsidR="00210B9B" w:rsidRPr="002E66A9" w:rsidRDefault="00210B9B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151" w:type="dxa"/>
            <w:gridSpan w:val="2"/>
            <w:shd w:val="clear" w:color="auto" w:fill="auto"/>
          </w:tcPr>
          <w:p w:rsidR="00EF123D" w:rsidRPr="002E66A9" w:rsidRDefault="00EF123D" w:rsidP="002E66A9">
            <w:pPr>
              <w:spacing w:line="0" w:lineRule="atLeast"/>
              <w:ind w:leftChars="-1875" w:left="-4500" w:firstLineChars="1979" w:firstLine="4750"/>
              <w:rPr>
                <w:rFonts w:ascii="標楷體" w:eastAsia="標楷體" w:hAnsi="標楷體"/>
              </w:rPr>
            </w:pPr>
            <w:r w:rsidRPr="002E66A9">
              <w:rPr>
                <w:rFonts w:ascii="標楷體" w:eastAsia="標楷體" w:hAnsi="標楷體"/>
              </w:rPr>
              <w:t>(</w:t>
            </w:r>
            <w:proofErr w:type="gramStart"/>
            <w:r w:rsidRPr="002E66A9">
              <w:rPr>
                <w:rFonts w:ascii="標楷體" w:eastAsia="標楷體" w:hAnsi="標楷體"/>
              </w:rPr>
              <w:t>一</w:t>
            </w:r>
            <w:proofErr w:type="gramEnd"/>
            <w:r w:rsidRPr="002E66A9">
              <w:rPr>
                <w:rFonts w:ascii="標楷體" w:eastAsia="標楷體" w:hAnsi="標楷體"/>
              </w:rPr>
              <w:t>)都市土地：係指都市計畫區域內之土地。</w:t>
            </w:r>
          </w:p>
          <w:p w:rsidR="00EF123D" w:rsidRPr="002E66A9" w:rsidRDefault="00EF123D" w:rsidP="002E66A9">
            <w:pPr>
              <w:spacing w:line="0" w:lineRule="atLeast"/>
              <w:ind w:leftChars="-1875" w:left="-4500" w:firstLineChars="1979" w:firstLine="4750"/>
              <w:rPr>
                <w:rFonts w:ascii="標楷體" w:eastAsia="標楷體" w:hAnsi="標楷體"/>
              </w:rPr>
            </w:pPr>
            <w:r w:rsidRPr="002E66A9">
              <w:rPr>
                <w:rFonts w:ascii="標楷體" w:eastAsia="標楷體" w:hAnsi="標楷體"/>
              </w:rPr>
              <w:t>(二)非都市土地：係指都市計畫區域外之土地。</w:t>
            </w:r>
          </w:p>
          <w:p w:rsidR="00EF123D" w:rsidRPr="002E66A9" w:rsidRDefault="00EF123D" w:rsidP="002E66A9">
            <w:pPr>
              <w:spacing w:line="0" w:lineRule="atLeast"/>
              <w:ind w:leftChars="-1875" w:left="-4500" w:firstLineChars="1979" w:firstLine="4750"/>
              <w:rPr>
                <w:rFonts w:ascii="標楷體" w:eastAsia="標楷體" w:hAnsi="標楷體"/>
              </w:rPr>
            </w:pPr>
            <w:r w:rsidRPr="002E66A9">
              <w:rPr>
                <w:rFonts w:ascii="標楷體" w:eastAsia="標楷體" w:hAnsi="標楷體"/>
              </w:rPr>
              <w:t>(三)公有土地：係指國、直轄市、縣市、鄉鎮市所有之土地。</w:t>
            </w:r>
          </w:p>
          <w:p w:rsidR="00EF123D" w:rsidRPr="002E66A9" w:rsidRDefault="00EF123D" w:rsidP="002E66A9">
            <w:pPr>
              <w:spacing w:line="0" w:lineRule="atLeast"/>
              <w:ind w:leftChars="-1875" w:left="-4500" w:firstLineChars="1979" w:firstLine="4750"/>
              <w:rPr>
                <w:rFonts w:ascii="標楷體" w:eastAsia="標楷體" w:hAnsi="標楷體"/>
              </w:rPr>
            </w:pPr>
            <w:r w:rsidRPr="002E66A9">
              <w:rPr>
                <w:rFonts w:ascii="標楷體" w:eastAsia="標楷體" w:hAnsi="標楷體"/>
              </w:rPr>
              <w:t>(四)私有土地：係指經由人民依法取得所有權者之土地。</w:t>
            </w:r>
          </w:p>
          <w:p w:rsidR="00EF123D" w:rsidRPr="002E66A9" w:rsidRDefault="00EF123D" w:rsidP="002E66A9">
            <w:pPr>
              <w:spacing w:line="0" w:lineRule="atLeast"/>
              <w:ind w:leftChars="-1875" w:left="-4500" w:firstLineChars="1979" w:firstLine="4750"/>
              <w:rPr>
                <w:rFonts w:ascii="標楷體" w:eastAsia="標楷體" w:hAnsi="標楷體"/>
              </w:rPr>
            </w:pPr>
            <w:r w:rsidRPr="002E66A9">
              <w:rPr>
                <w:rFonts w:ascii="標楷體" w:eastAsia="標楷體" w:hAnsi="標楷體"/>
              </w:rPr>
              <w:t>(五)公私共有：係指同一筆所有權分屬（三）、（四）持分所有之土地。</w:t>
            </w:r>
          </w:p>
          <w:p w:rsidR="00967707" w:rsidRDefault="00EF123D" w:rsidP="002E66A9">
            <w:pPr>
              <w:spacing w:line="0" w:lineRule="atLeast"/>
              <w:ind w:leftChars="-1875" w:left="-4500" w:firstLineChars="1979" w:firstLine="4750"/>
              <w:rPr>
                <w:rFonts w:ascii="標楷體" w:eastAsia="標楷體" w:hAnsi="標楷體"/>
              </w:rPr>
            </w:pPr>
            <w:r w:rsidRPr="002E66A9">
              <w:rPr>
                <w:rFonts w:ascii="標楷體" w:eastAsia="標楷體" w:hAnsi="標楷體"/>
              </w:rPr>
              <w:t>(六)每平方公尺土地價格中位數：本市公告土地現值住宅區各地價區段之區段</w:t>
            </w:r>
          </w:p>
          <w:p w:rsidR="002A1BEA" w:rsidRPr="002E66A9" w:rsidRDefault="00EF123D" w:rsidP="002E66A9">
            <w:pPr>
              <w:spacing w:line="0" w:lineRule="atLeast"/>
              <w:ind w:leftChars="-1875" w:left="-4500" w:firstLineChars="1979" w:firstLine="4750"/>
              <w:rPr>
                <w:rFonts w:ascii="標楷體" w:eastAsia="標楷體" w:hAnsi="標楷體"/>
              </w:rPr>
            </w:pPr>
            <w:r w:rsidRPr="002E66A9">
              <w:rPr>
                <w:rFonts w:ascii="標楷體" w:eastAsia="標楷體" w:hAnsi="標楷體"/>
              </w:rPr>
              <w:t>地價中位數。</w:t>
            </w:r>
          </w:p>
        </w:tc>
      </w:tr>
      <w:tr w:rsidR="00326BE1" w:rsidRPr="002E66A9" w:rsidTr="007105B7">
        <w:tc>
          <w:tcPr>
            <w:tcW w:w="379" w:type="dxa"/>
            <w:shd w:val="clear" w:color="auto" w:fill="auto"/>
          </w:tcPr>
          <w:p w:rsidR="00210B9B" w:rsidRPr="002E66A9" w:rsidRDefault="00210B9B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151" w:type="dxa"/>
            <w:gridSpan w:val="2"/>
            <w:shd w:val="clear" w:color="auto" w:fill="auto"/>
          </w:tcPr>
          <w:p w:rsidR="005C4051" w:rsidRPr="002E66A9" w:rsidRDefault="005C4051" w:rsidP="00CA03CA">
            <w:pPr>
              <w:spacing w:line="0" w:lineRule="atLeast"/>
              <w:ind w:leftChars="-1875" w:left="-4500" w:firstLineChars="1979" w:firstLine="4750"/>
              <w:rPr>
                <w:rFonts w:ascii="標楷體" w:eastAsia="標楷體" w:hAnsi="標楷體"/>
              </w:rPr>
            </w:pPr>
            <w:proofErr w:type="gramStart"/>
            <w:r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統計單位：</w:t>
            </w:r>
            <w:r w:rsidR="005C387A" w:rsidRPr="002E66A9">
              <w:rPr>
                <w:rFonts w:ascii="標楷體" w:eastAsia="標楷體" w:hAnsi="標楷體" w:hint="eastAsia"/>
              </w:rPr>
              <w:t>筆；公頃；千元。</w:t>
            </w:r>
          </w:p>
          <w:p w:rsidR="00CA03CA" w:rsidRDefault="005C4051" w:rsidP="00CA03CA">
            <w:pPr>
              <w:spacing w:line="0" w:lineRule="atLeast"/>
              <w:ind w:leftChars="-1875" w:left="-4500" w:firstLineChars="1979" w:firstLine="4750"/>
              <w:rPr>
                <w:rFonts w:ascii="標楷體" w:eastAsia="標楷體" w:hAnsi="標楷體"/>
              </w:rPr>
            </w:pPr>
            <w:proofErr w:type="gramStart"/>
            <w:r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統計分類：</w:t>
            </w:r>
            <w:r w:rsidR="00EF123D" w:rsidRPr="002E66A9">
              <w:rPr>
                <w:rFonts w:ascii="標楷體" w:eastAsia="標楷體" w:hAnsi="標楷體" w:hint="eastAsia"/>
              </w:rPr>
              <w:t>以</w:t>
            </w:r>
            <w:r w:rsidR="00DF409A" w:rsidRPr="002E66A9">
              <w:rPr>
                <w:rFonts w:ascii="標楷體" w:eastAsia="標楷體" w:hAnsi="標楷體" w:hint="eastAsia"/>
              </w:rPr>
              <w:t>行政區、</w:t>
            </w:r>
            <w:r w:rsidR="00EF123D" w:rsidRPr="002E66A9">
              <w:rPr>
                <w:rFonts w:ascii="標楷體" w:eastAsia="標楷體" w:hAnsi="標楷體" w:hint="eastAsia"/>
              </w:rPr>
              <w:t>都市土地及非都市土地</w:t>
            </w:r>
            <w:r w:rsidR="00DF409A" w:rsidRPr="002E66A9">
              <w:rPr>
                <w:rFonts w:ascii="標楷體" w:eastAsia="標楷體" w:hAnsi="標楷體" w:hint="eastAsia"/>
              </w:rPr>
              <w:t>之權屬別</w:t>
            </w:r>
            <w:proofErr w:type="gramStart"/>
            <w:r w:rsidR="00DF409A" w:rsidRPr="002E66A9">
              <w:rPr>
                <w:rFonts w:ascii="標楷體" w:eastAsia="標楷體" w:hAnsi="標楷體" w:hint="eastAsia"/>
              </w:rPr>
              <w:t>（</w:t>
            </w:r>
            <w:proofErr w:type="gramEnd"/>
            <w:r w:rsidR="00EF123D" w:rsidRPr="002E66A9">
              <w:rPr>
                <w:rFonts w:ascii="標楷體" w:eastAsia="標楷體" w:hAnsi="標楷體" w:hint="eastAsia"/>
              </w:rPr>
              <w:t>公有、私有、公私</w:t>
            </w:r>
          </w:p>
          <w:p w:rsidR="005C4051" w:rsidRPr="002E66A9" w:rsidRDefault="00EF123D" w:rsidP="00CA03CA">
            <w:pPr>
              <w:spacing w:line="0" w:lineRule="atLeast"/>
              <w:ind w:leftChars="-1875" w:left="-4500" w:firstLineChars="1979" w:firstLine="4750"/>
              <w:rPr>
                <w:rFonts w:ascii="標楷體" w:eastAsia="標楷體" w:hAnsi="標楷體"/>
              </w:rPr>
            </w:pPr>
            <w:r w:rsidRPr="002E66A9">
              <w:rPr>
                <w:rFonts w:ascii="標楷體" w:eastAsia="標楷體" w:hAnsi="標楷體" w:hint="eastAsia"/>
              </w:rPr>
              <w:t>共有</w:t>
            </w:r>
            <w:proofErr w:type="gramStart"/>
            <w:r w:rsidR="00DF409A" w:rsidRPr="002E66A9">
              <w:rPr>
                <w:rFonts w:ascii="標楷體" w:eastAsia="標楷體" w:hAnsi="標楷體" w:hint="eastAsia"/>
              </w:rPr>
              <w:t>）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筆數、面積、公告土地現值總額分類。</w:t>
            </w:r>
          </w:p>
          <w:p w:rsidR="005C4051" w:rsidRPr="002E66A9" w:rsidRDefault="005C4051" w:rsidP="00CA03CA">
            <w:pPr>
              <w:spacing w:line="0" w:lineRule="atLeast"/>
              <w:ind w:leftChars="-1875" w:left="-4500" w:firstLineChars="1979" w:firstLine="475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發布</w:t>
            </w:r>
            <w:r w:rsidRPr="002E66A9">
              <w:rPr>
                <w:rFonts w:ascii="標楷體" w:eastAsia="標楷體" w:hAnsi="標楷體" w:hint="eastAsia"/>
                <w:color w:val="000000" w:themeColor="text1"/>
              </w:rPr>
              <w:t>週期：年。</w:t>
            </w:r>
          </w:p>
          <w:p w:rsidR="005C4051" w:rsidRPr="002E66A9" w:rsidRDefault="005C4051" w:rsidP="00CA03CA">
            <w:pPr>
              <w:spacing w:line="0" w:lineRule="atLeast"/>
              <w:ind w:leftChars="-1875" w:left="-4500" w:firstLineChars="1979" w:firstLine="475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E66A9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  <w:color w:val="000000" w:themeColor="text1"/>
              </w:rPr>
              <w:t>時效：</w:t>
            </w:r>
            <w:r w:rsidR="000751A1" w:rsidRPr="002E66A9">
              <w:rPr>
                <w:rFonts w:ascii="標楷體" w:eastAsia="標楷體" w:hAnsi="標楷體" w:hint="eastAsia"/>
                <w:color w:val="000000" w:themeColor="text1"/>
              </w:rPr>
              <w:t>2個月</w:t>
            </w:r>
            <w:r w:rsidR="00191A2A" w:rsidRPr="002E66A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210B9B" w:rsidRPr="002E66A9" w:rsidRDefault="005C4051" w:rsidP="00CA03CA">
            <w:pPr>
              <w:spacing w:line="0" w:lineRule="atLeast"/>
              <w:ind w:leftChars="-1875" w:left="-4500" w:firstLineChars="1979" w:firstLine="4750"/>
              <w:rPr>
                <w:rFonts w:ascii="標楷體" w:eastAsia="標楷體" w:hAnsi="標楷體"/>
              </w:rPr>
            </w:pPr>
            <w:proofErr w:type="gramStart"/>
            <w:r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資料變革：無。</w:t>
            </w:r>
          </w:p>
        </w:tc>
      </w:tr>
      <w:tr w:rsidR="00326BE1" w:rsidRPr="002E66A9" w:rsidTr="007105B7">
        <w:tc>
          <w:tcPr>
            <w:tcW w:w="9530" w:type="dxa"/>
            <w:gridSpan w:val="3"/>
            <w:shd w:val="clear" w:color="auto" w:fill="auto"/>
          </w:tcPr>
          <w:p w:rsidR="00287DC6" w:rsidRPr="002E66A9" w:rsidRDefault="00287DC6" w:rsidP="00D54261">
            <w:pPr>
              <w:ind w:leftChars="-1875" w:left="-4500" w:firstLineChars="1875" w:firstLine="4500"/>
              <w:rPr>
                <w:rFonts w:ascii="標楷體" w:eastAsia="標楷體" w:hAnsi="標楷體"/>
              </w:rPr>
            </w:pPr>
            <w:r w:rsidRPr="002E66A9">
              <w:rPr>
                <w:rFonts w:ascii="標楷體" w:eastAsia="標楷體" w:hAnsi="標楷體" w:hint="eastAsia"/>
              </w:rPr>
              <w:t>四、公開資料發布訊息：</w:t>
            </w:r>
            <w:r w:rsidR="007F368B" w:rsidRPr="002E66A9" w:rsidDel="007F368B">
              <w:rPr>
                <w:rFonts w:ascii="標楷體" w:eastAsia="標楷體" w:hAnsi="標楷體"/>
              </w:rPr>
              <w:t xml:space="preserve"> </w:t>
            </w:r>
          </w:p>
          <w:p w:rsidR="00D54261" w:rsidRDefault="00630025" w:rsidP="00D54261">
            <w:pPr>
              <w:snapToGrid w:val="0"/>
              <w:ind w:firstLineChars="148" w:firstLine="355"/>
              <w:jc w:val="both"/>
              <w:rPr>
                <w:rFonts w:eastAsia="標楷體" w:cs="標楷體"/>
              </w:rPr>
            </w:pPr>
            <w:r w:rsidRPr="002E66A9">
              <w:rPr>
                <w:rFonts w:ascii="標楷體" w:eastAsia="標楷體" w:hAnsi="標楷體"/>
              </w:rPr>
              <w:t xml:space="preserve">   </w:t>
            </w:r>
            <w:proofErr w:type="gramStart"/>
            <w:r w:rsidR="007F368B"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="007F368B" w:rsidRPr="002E66A9">
              <w:rPr>
                <w:rFonts w:ascii="標楷體" w:eastAsia="標楷體" w:hAnsi="標楷體" w:hint="eastAsia"/>
              </w:rPr>
              <w:t>預告發布日期：次年</w:t>
            </w:r>
            <w:r w:rsidR="000751A1" w:rsidRPr="002E66A9">
              <w:rPr>
                <w:rFonts w:ascii="標楷體" w:eastAsia="標楷體" w:hAnsi="標楷體" w:hint="eastAsia"/>
              </w:rPr>
              <w:t>2</w:t>
            </w:r>
            <w:r w:rsidR="007F368B" w:rsidRPr="002E66A9">
              <w:rPr>
                <w:rFonts w:ascii="標楷體" w:eastAsia="標楷體" w:hAnsi="標楷體"/>
              </w:rPr>
              <w:t>月底</w:t>
            </w:r>
            <w:r w:rsidRPr="002E66A9">
              <w:rPr>
                <w:rFonts w:eastAsia="標楷體"/>
              </w:rPr>
              <w:t>(</w:t>
            </w:r>
            <w:r w:rsidRPr="002E66A9">
              <w:rPr>
                <w:rFonts w:eastAsia="標楷體" w:cs="標楷體" w:hint="eastAsia"/>
              </w:rPr>
              <w:t>原訂預告發布日期如遇例假日或國定假日則延至</w:t>
            </w:r>
          </w:p>
          <w:p w:rsidR="007F368B" w:rsidRPr="002E66A9" w:rsidRDefault="00D54261" w:rsidP="00D54261">
            <w:pPr>
              <w:snapToGrid w:val="0"/>
              <w:ind w:firstLineChars="148" w:firstLine="355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</w:rPr>
              <w:t xml:space="preserve">   </w:t>
            </w:r>
            <w:r w:rsidR="00630025" w:rsidRPr="002E66A9">
              <w:rPr>
                <w:rFonts w:eastAsia="標楷體" w:cs="標楷體" w:hint="eastAsia"/>
              </w:rPr>
              <w:t>下一個工作日發布</w:t>
            </w:r>
            <w:r w:rsidR="00630025" w:rsidRPr="002E66A9">
              <w:rPr>
                <w:rFonts w:eastAsia="標楷體"/>
              </w:rPr>
              <w:t>)</w:t>
            </w:r>
            <w:r w:rsidR="007F368B" w:rsidRPr="002E66A9">
              <w:rPr>
                <w:rFonts w:ascii="標楷體" w:eastAsia="標楷體" w:hAnsi="標楷體"/>
              </w:rPr>
              <w:t>。</w:t>
            </w:r>
          </w:p>
          <w:p w:rsidR="007F368B" w:rsidRPr="002E66A9" w:rsidRDefault="007F368B" w:rsidP="00D54261">
            <w:pPr>
              <w:ind w:leftChars="-1875" w:left="-4500" w:firstLineChars="2142" w:firstLine="5141"/>
              <w:rPr>
                <w:rFonts w:ascii="標楷體" w:eastAsia="標楷體" w:hAnsi="標楷體"/>
              </w:rPr>
            </w:pPr>
            <w:proofErr w:type="gramStart"/>
            <w:r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同步發送單位：</w:t>
            </w:r>
            <w:proofErr w:type="gramStart"/>
            <w:r w:rsidRPr="002E66A9">
              <w:rPr>
                <w:rFonts w:ascii="標楷體" w:eastAsia="標楷體" w:hAnsi="標楷體" w:hint="eastAsia"/>
              </w:rPr>
              <w:t>臺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中市政府主計處。</w:t>
            </w:r>
          </w:p>
        </w:tc>
      </w:tr>
      <w:tr w:rsidR="00326BE1" w:rsidRPr="002E66A9" w:rsidTr="007105B7">
        <w:tc>
          <w:tcPr>
            <w:tcW w:w="9530" w:type="dxa"/>
            <w:gridSpan w:val="3"/>
            <w:shd w:val="clear" w:color="auto" w:fill="auto"/>
          </w:tcPr>
          <w:p w:rsidR="00287DC6" w:rsidRPr="002E66A9" w:rsidRDefault="00287DC6" w:rsidP="008E75B1">
            <w:pPr>
              <w:ind w:left="24" w:hangingChars="10" w:hanging="24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2E66A9">
              <w:rPr>
                <w:rFonts w:ascii="標楷體" w:eastAsia="標楷體" w:hAnsi="標楷體" w:hint="eastAsia"/>
              </w:rPr>
              <w:t>五、資料品質：</w:t>
            </w:r>
            <w:r w:rsidR="007F368B" w:rsidRPr="002E66A9" w:rsidDel="007F368B">
              <w:rPr>
                <w:rFonts w:ascii="標楷體" w:eastAsia="標楷體" w:hAnsi="標楷體"/>
              </w:rPr>
              <w:t xml:space="preserve"> </w:t>
            </w:r>
          </w:p>
          <w:p w:rsidR="007F368B" w:rsidRPr="002E66A9" w:rsidRDefault="007F368B" w:rsidP="001C6BBE">
            <w:pPr>
              <w:ind w:leftChars="267" w:left="655" w:hangingChars="6" w:hanging="14"/>
              <w:rPr>
                <w:rFonts w:ascii="標楷體" w:eastAsia="標楷體" w:hAnsi="標楷體"/>
              </w:rPr>
            </w:pPr>
            <w:proofErr w:type="gramStart"/>
            <w:r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統計指標編製方法與資料來源說明：</w:t>
            </w:r>
            <w:r w:rsidR="0028728B" w:rsidRPr="002E66A9">
              <w:rPr>
                <w:rFonts w:ascii="標楷體" w:eastAsia="標楷體" w:hAnsi="標楷體" w:hint="eastAsia"/>
              </w:rPr>
              <w:t>由本局所屬各地政事務所依據公告土地現值成果資料於「各直轄市縣</w:t>
            </w:r>
            <w:r w:rsidR="0028728B" w:rsidRPr="002E66A9">
              <w:rPr>
                <w:rFonts w:ascii="標楷體" w:eastAsia="標楷體" w:hAnsi="標楷體"/>
              </w:rPr>
              <w:t>(市)內政公務統計報表網際網路報送系統」填報，本局</w:t>
            </w:r>
            <w:proofErr w:type="gramStart"/>
            <w:r w:rsidR="0028728B" w:rsidRPr="002E66A9">
              <w:rPr>
                <w:rFonts w:ascii="標楷體" w:eastAsia="標楷體" w:hAnsi="標楷體"/>
              </w:rPr>
              <w:t>地價科彙整編</w:t>
            </w:r>
            <w:proofErr w:type="gramEnd"/>
            <w:r w:rsidR="0028728B" w:rsidRPr="002E66A9">
              <w:rPr>
                <w:rFonts w:ascii="標楷體" w:eastAsia="標楷體" w:hAnsi="標楷體"/>
              </w:rPr>
              <w:t>製。</w:t>
            </w:r>
          </w:p>
          <w:p w:rsidR="007F368B" w:rsidRPr="002E66A9" w:rsidRDefault="007F368B" w:rsidP="007105B7">
            <w:pPr>
              <w:ind w:leftChars="267" w:left="655" w:hangingChars="6" w:hanging="14"/>
              <w:rPr>
                <w:rFonts w:ascii="標楷體" w:eastAsia="標楷體" w:hAnsi="標楷體"/>
              </w:rPr>
            </w:pPr>
            <w:proofErr w:type="gramStart"/>
            <w:r w:rsidRPr="002E66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統計資料交叉查核及確保資料合理性之機制：</w:t>
            </w:r>
            <w:proofErr w:type="gramStart"/>
            <w:r w:rsidRPr="002E66A9">
              <w:rPr>
                <w:rFonts w:ascii="標楷體" w:eastAsia="標楷體" w:hAnsi="標楷體" w:hint="eastAsia"/>
              </w:rPr>
              <w:t>以檢誤條件</w:t>
            </w:r>
            <w:proofErr w:type="gramEnd"/>
            <w:r w:rsidRPr="002E66A9">
              <w:rPr>
                <w:rFonts w:ascii="標楷體" w:eastAsia="標楷體" w:hAnsi="標楷體" w:hint="eastAsia"/>
              </w:rPr>
              <w:t>查核資料，並經業務單位、會計室交叉查核及主管機關審核，以確保資料合理性。</w:t>
            </w:r>
          </w:p>
        </w:tc>
      </w:tr>
      <w:tr w:rsidR="00326BE1" w:rsidRPr="002E66A9" w:rsidTr="007105B7">
        <w:tc>
          <w:tcPr>
            <w:tcW w:w="9530" w:type="dxa"/>
            <w:gridSpan w:val="3"/>
            <w:shd w:val="clear" w:color="auto" w:fill="auto"/>
          </w:tcPr>
          <w:p w:rsidR="00287DC6" w:rsidRPr="002E66A9" w:rsidRDefault="00287DC6" w:rsidP="007105B7">
            <w:pPr>
              <w:ind w:leftChars="-1875" w:left="-4500" w:firstLineChars="1905" w:firstLine="4572"/>
              <w:rPr>
                <w:rFonts w:ascii="標楷體" w:eastAsia="標楷體" w:hAnsi="標楷體"/>
              </w:rPr>
            </w:pPr>
            <w:r w:rsidRPr="002E66A9">
              <w:rPr>
                <w:rFonts w:ascii="標楷體" w:eastAsia="標楷體" w:hAnsi="標楷體" w:hint="eastAsia"/>
              </w:rPr>
              <w:lastRenderedPageBreak/>
              <w:t>六、須注意及預定改變之事項：</w:t>
            </w:r>
            <w:proofErr w:type="gramStart"/>
            <w:r w:rsidR="007F368B" w:rsidRPr="002E66A9">
              <w:rPr>
                <w:rFonts w:ascii="標楷體" w:eastAsia="標楷體" w:hAnsi="標楷體" w:hint="eastAsia"/>
              </w:rPr>
              <w:t>表號</w:t>
            </w:r>
            <w:proofErr w:type="gramEnd"/>
            <w:r w:rsidR="00671681" w:rsidRPr="002E66A9">
              <w:rPr>
                <w:rFonts w:ascii="標楷體" w:eastAsia="標楷體" w:hAnsi="標楷體"/>
              </w:rPr>
              <w:t>11242-06-02-2</w:t>
            </w:r>
          </w:p>
        </w:tc>
      </w:tr>
    </w:tbl>
    <w:p w:rsidR="006A0952" w:rsidRPr="002E66A9" w:rsidRDefault="006A0952">
      <w:pPr>
        <w:rPr>
          <w:rFonts w:hint="eastAsia"/>
        </w:rPr>
      </w:pPr>
    </w:p>
    <w:sectPr w:rsidR="006A0952" w:rsidRPr="002E66A9" w:rsidSect="00210B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88" w:rsidRDefault="00C61588" w:rsidP="00E63E01">
      <w:r>
        <w:separator/>
      </w:r>
    </w:p>
  </w:endnote>
  <w:endnote w:type="continuationSeparator" w:id="0">
    <w:p w:rsidR="00C61588" w:rsidRDefault="00C61588" w:rsidP="00E6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88" w:rsidRDefault="00C61588" w:rsidP="00E63E01">
      <w:r>
        <w:separator/>
      </w:r>
    </w:p>
  </w:footnote>
  <w:footnote w:type="continuationSeparator" w:id="0">
    <w:p w:rsidR="00C61588" w:rsidRDefault="00C61588" w:rsidP="00E63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F3"/>
    <w:rsid w:val="0001179D"/>
    <w:rsid w:val="00015232"/>
    <w:rsid w:val="000314B0"/>
    <w:rsid w:val="00036A09"/>
    <w:rsid w:val="00054D46"/>
    <w:rsid w:val="00055C09"/>
    <w:rsid w:val="000751A1"/>
    <w:rsid w:val="000C7681"/>
    <w:rsid w:val="000F1CED"/>
    <w:rsid w:val="00101863"/>
    <w:rsid w:val="00105654"/>
    <w:rsid w:val="00126024"/>
    <w:rsid w:val="0012770F"/>
    <w:rsid w:val="0016113E"/>
    <w:rsid w:val="00191A2A"/>
    <w:rsid w:val="001A1355"/>
    <w:rsid w:val="001C6BBE"/>
    <w:rsid w:val="0020423E"/>
    <w:rsid w:val="00210B9B"/>
    <w:rsid w:val="00236925"/>
    <w:rsid w:val="002448E6"/>
    <w:rsid w:val="002859C7"/>
    <w:rsid w:val="0028728B"/>
    <w:rsid w:val="00287DC6"/>
    <w:rsid w:val="00291FD9"/>
    <w:rsid w:val="002A1BEA"/>
    <w:rsid w:val="002A5BCD"/>
    <w:rsid w:val="002A63F0"/>
    <w:rsid w:val="002E05C5"/>
    <w:rsid w:val="002E66A9"/>
    <w:rsid w:val="00326BE1"/>
    <w:rsid w:val="00327349"/>
    <w:rsid w:val="00334E0C"/>
    <w:rsid w:val="003B562A"/>
    <w:rsid w:val="003C5C08"/>
    <w:rsid w:val="003E560C"/>
    <w:rsid w:val="003F5ECD"/>
    <w:rsid w:val="004043D0"/>
    <w:rsid w:val="0044576A"/>
    <w:rsid w:val="00477891"/>
    <w:rsid w:val="00535644"/>
    <w:rsid w:val="00563682"/>
    <w:rsid w:val="005C387A"/>
    <w:rsid w:val="005C4051"/>
    <w:rsid w:val="005D60EA"/>
    <w:rsid w:val="005F080A"/>
    <w:rsid w:val="00614D2D"/>
    <w:rsid w:val="00616D90"/>
    <w:rsid w:val="00630025"/>
    <w:rsid w:val="00665B13"/>
    <w:rsid w:val="00671681"/>
    <w:rsid w:val="006A0952"/>
    <w:rsid w:val="006D76BE"/>
    <w:rsid w:val="007105B7"/>
    <w:rsid w:val="00763BF3"/>
    <w:rsid w:val="007854F9"/>
    <w:rsid w:val="00786ACE"/>
    <w:rsid w:val="007A0264"/>
    <w:rsid w:val="007C70A2"/>
    <w:rsid w:val="007F1D78"/>
    <w:rsid w:val="007F368B"/>
    <w:rsid w:val="008162B2"/>
    <w:rsid w:val="00832FB8"/>
    <w:rsid w:val="00845791"/>
    <w:rsid w:val="008D131B"/>
    <w:rsid w:val="008E75B1"/>
    <w:rsid w:val="008F2553"/>
    <w:rsid w:val="00967707"/>
    <w:rsid w:val="00987906"/>
    <w:rsid w:val="009A5761"/>
    <w:rsid w:val="009C1310"/>
    <w:rsid w:val="009F2EEC"/>
    <w:rsid w:val="00A2595D"/>
    <w:rsid w:val="00AD0339"/>
    <w:rsid w:val="00AD1116"/>
    <w:rsid w:val="00B24DC1"/>
    <w:rsid w:val="00B26A1F"/>
    <w:rsid w:val="00B2783E"/>
    <w:rsid w:val="00BA73DD"/>
    <w:rsid w:val="00BB75DB"/>
    <w:rsid w:val="00BC06E0"/>
    <w:rsid w:val="00BD290D"/>
    <w:rsid w:val="00C34C4B"/>
    <w:rsid w:val="00C61588"/>
    <w:rsid w:val="00CA03CA"/>
    <w:rsid w:val="00CC5911"/>
    <w:rsid w:val="00CF2EE2"/>
    <w:rsid w:val="00CF42F9"/>
    <w:rsid w:val="00CF7F08"/>
    <w:rsid w:val="00D135A4"/>
    <w:rsid w:val="00D25761"/>
    <w:rsid w:val="00D54261"/>
    <w:rsid w:val="00D73CDF"/>
    <w:rsid w:val="00DB3E47"/>
    <w:rsid w:val="00DD0828"/>
    <w:rsid w:val="00DF409A"/>
    <w:rsid w:val="00E04A47"/>
    <w:rsid w:val="00E573AA"/>
    <w:rsid w:val="00E60CE4"/>
    <w:rsid w:val="00E61E62"/>
    <w:rsid w:val="00E63E01"/>
    <w:rsid w:val="00ED106E"/>
    <w:rsid w:val="00ED15D6"/>
    <w:rsid w:val="00EF123D"/>
    <w:rsid w:val="00F659CB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96AB1B2"/>
  <w15:docId w15:val="{78CEF11E-BB21-429D-9F4F-AB1C362C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C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3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63E01"/>
    <w:rPr>
      <w:kern w:val="2"/>
    </w:rPr>
  </w:style>
  <w:style w:type="paragraph" w:styleId="a6">
    <w:name w:val="footer"/>
    <w:basedOn w:val="a"/>
    <w:link w:val="a7"/>
    <w:rsid w:val="00E63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63E01"/>
    <w:rPr>
      <w:kern w:val="2"/>
    </w:rPr>
  </w:style>
  <w:style w:type="paragraph" w:styleId="a8">
    <w:name w:val="Balloon Text"/>
    <w:basedOn w:val="a"/>
    <w:link w:val="a9"/>
    <w:rsid w:val="0010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0186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0F1CED"/>
    <w:rPr>
      <w:color w:val="0000FF" w:themeColor="hyperlink"/>
      <w:u w:val="single"/>
    </w:rPr>
  </w:style>
  <w:style w:type="character" w:customStyle="1" w:styleId="mailheadertext1">
    <w:name w:val="mailheadertext1"/>
    <w:basedOn w:val="a0"/>
    <w:rsid w:val="0028728B"/>
    <w:rPr>
      <w:i w:val="0"/>
      <w:iCs w:val="0"/>
      <w:color w:val="3535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stat.taichung.gov.tw/TCSTAT/Page/kcg01_2.aspx?Mid1=387160000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5A94-1FB2-435A-9531-ECE98722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912</Characters>
  <Application>Microsoft Office Word</Application>
  <DocSecurity>0</DocSecurity>
  <Lines>7</Lines>
  <Paragraphs>2</Paragraphs>
  <ScaleCrop>false</ScaleCrop>
  <Company>行政院主計處中部辦公室案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臺北市已登記公私有土地筆數面積統計資料背景說明</dc:title>
  <dc:creator>oa_0472</dc:creator>
  <cp:lastModifiedBy>許雯嵐</cp:lastModifiedBy>
  <cp:revision>67</cp:revision>
  <dcterms:created xsi:type="dcterms:W3CDTF">2019-12-07T03:33:00Z</dcterms:created>
  <dcterms:modified xsi:type="dcterms:W3CDTF">2020-12-19T06:51:00Z</dcterms:modified>
</cp:coreProperties>
</file>