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AE" w:rsidRDefault="008509AE" w:rsidP="008509AE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9374B9">
        <w:rPr>
          <w:rFonts w:ascii="標楷體" w:eastAsia="標楷體" w:hAnsi="標楷體" w:hint="eastAsia"/>
          <w:b/>
          <w:sz w:val="28"/>
          <w:szCs w:val="32"/>
        </w:rPr>
        <w:t>統計資料背景說明</w:t>
      </w:r>
    </w:p>
    <w:p w:rsidR="008509AE" w:rsidRPr="009374B9" w:rsidRDefault="009374B9" w:rsidP="009374B9">
      <w:pPr>
        <w:rPr>
          <w:rFonts w:ascii="標楷體" w:eastAsia="標楷體" w:hAnsi="標楷體"/>
        </w:rPr>
      </w:pPr>
      <w:r w:rsidRPr="009374B9">
        <w:rPr>
          <w:rFonts w:ascii="標楷體" w:eastAsia="標楷體" w:hAnsi="標楷體" w:hint="eastAsia"/>
        </w:rPr>
        <w:t>資料種類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客家事務統計</w:t>
      </w:r>
    </w:p>
    <w:p w:rsidR="009374B9" w:rsidRPr="009374B9" w:rsidRDefault="009374B9" w:rsidP="009374B9">
      <w:pPr>
        <w:rPr>
          <w:rFonts w:ascii="標楷體" w:eastAsia="標楷體" w:hAnsi="標楷體" w:hint="eastAsia"/>
          <w:sz w:val="32"/>
          <w:szCs w:val="32"/>
        </w:rPr>
      </w:pPr>
      <w:r w:rsidRPr="009374B9">
        <w:rPr>
          <w:rFonts w:ascii="標楷體" w:eastAsia="標楷體" w:hAnsi="標楷體" w:hint="eastAsia"/>
        </w:rPr>
        <w:t>資料項目</w:t>
      </w:r>
      <w:r>
        <w:rPr>
          <w:rFonts w:ascii="標楷體" w:eastAsia="標楷體" w:hAnsi="標楷體" w:hint="eastAsia"/>
        </w:rPr>
        <w:t>：</w:t>
      </w:r>
      <w:bookmarkStart w:id="0" w:name="_GoBack"/>
      <w:r w:rsidRPr="009374B9">
        <w:rPr>
          <w:rFonts w:ascii="標楷體" w:eastAsia="標楷體" w:hAnsi="標楷體" w:hint="eastAsia"/>
        </w:rPr>
        <w:t>臺中市客家文化活動補助申請情形</w:t>
      </w:r>
      <w:bookmarkEnd w:id="0"/>
    </w:p>
    <w:p w:rsidR="009374B9" w:rsidRPr="009374B9" w:rsidRDefault="009374B9" w:rsidP="009374B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74B9">
        <w:rPr>
          <w:rFonts w:ascii="標楷體" w:eastAsia="標楷體" w:hAnsi="標楷體" w:hint="eastAsia"/>
        </w:rPr>
        <w:t>發布及編製機關單位</w:t>
      </w:r>
    </w:p>
    <w:p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＊發布機關、單位：臺中市政府客家事務委員會會計</w:t>
      </w:r>
      <w:r w:rsidR="001810A5" w:rsidRPr="001810A5">
        <w:rPr>
          <w:rFonts w:ascii="標楷體" w:eastAsia="標楷體" w:hAnsi="標楷體" w:hint="eastAsia"/>
          <w:color w:val="FF0000"/>
        </w:rPr>
        <w:t>員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8509AE" w:rsidRDefault="001810A5" w:rsidP="0085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＊編製單位：臺中市政府客家事務委員會</w:t>
      </w:r>
      <w:r w:rsidRPr="001810A5">
        <w:rPr>
          <w:rFonts w:ascii="標楷體" w:eastAsia="標楷體" w:hAnsi="標楷體" w:hint="eastAsia"/>
          <w:color w:val="FF0000"/>
        </w:rPr>
        <w:t>規劃推展組</w:t>
      </w:r>
      <w:r w:rsidR="00853FDA" w:rsidRPr="001810A5">
        <w:rPr>
          <w:rFonts w:ascii="標楷體" w:eastAsia="標楷體" w:hAnsi="標楷體" w:hint="eastAsia"/>
          <w:color w:val="FF0000"/>
        </w:rPr>
        <w:t>、</w:t>
      </w:r>
      <w:r w:rsidRPr="001810A5">
        <w:rPr>
          <w:rFonts w:ascii="標楷體" w:eastAsia="標楷體" w:hAnsi="標楷體" w:hint="eastAsia"/>
          <w:color w:val="FF0000"/>
        </w:rPr>
        <w:t>文教發展組</w:t>
      </w:r>
      <w:r w:rsidRPr="001810A5">
        <w:rPr>
          <w:rFonts w:ascii="標楷體" w:eastAsia="標楷體" w:hAnsi="標楷體" w:hint="eastAsia"/>
          <w:color w:val="FF0000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＊聯絡電話：04-22289111轉52106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＊傳真：04-25260735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219F4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＊電子信箱：</w:t>
      </w:r>
      <w:r w:rsidR="008219F4" w:rsidRPr="004954EC">
        <w:rPr>
          <w:rFonts w:ascii="標楷體" w:eastAsia="標楷體" w:hAnsi="標楷體" w:hint="eastAsia"/>
        </w:rPr>
        <w:t>f05107@taichung.gov.tw</w:t>
      </w:r>
    </w:p>
    <w:p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二、發布形式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＊口頭：（）記者會或說明會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9C68B7" w:rsidRDefault="008509AE" w:rsidP="008509AE">
      <w:pPr>
        <w:rPr>
          <w:rFonts w:ascii="標楷體" w:eastAsia="標楷體" w:hAnsi="標楷體"/>
          <w:color w:val="000000" w:themeColor="text1"/>
        </w:rPr>
      </w:pPr>
      <w:r w:rsidRPr="009C68B7">
        <w:rPr>
          <w:rFonts w:ascii="標楷體" w:eastAsia="標楷體" w:hAnsi="標楷體" w:hint="eastAsia"/>
          <w:color w:val="000000" w:themeColor="text1"/>
        </w:rPr>
        <w:t>＊書面：（）新聞稿 （</w:t>
      </w:r>
      <w:r w:rsidR="00F51C74" w:rsidRPr="009C68B7">
        <w:rPr>
          <w:rFonts w:ascii="標楷體" w:eastAsia="標楷體" w:hAnsi="標楷體" w:hint="eastAsia"/>
          <w:color w:val="000000" w:themeColor="text1"/>
          <w:kern w:val="0"/>
        </w:rPr>
        <w:t>V</w:t>
      </w:r>
      <w:r w:rsidRPr="009C68B7">
        <w:rPr>
          <w:rFonts w:ascii="標楷體" w:eastAsia="標楷體" w:hAnsi="標楷體" w:hint="eastAsia"/>
          <w:color w:val="000000" w:themeColor="text1"/>
        </w:rPr>
        <w:t>）報表 （）書刊，刊名：</w:t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  <w:r w:rsidR="00853FDA" w:rsidRPr="009C68B7">
        <w:rPr>
          <w:rFonts w:ascii="標楷體" w:eastAsia="標楷體" w:hAnsi="標楷體" w:hint="eastAsia"/>
          <w:color w:val="000000" w:themeColor="text1"/>
        </w:rPr>
        <w:tab/>
      </w:r>
    </w:p>
    <w:p w:rsidR="00181886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＊電子媒體：（</w:t>
      </w:r>
      <w:r w:rsidR="00853FDA">
        <w:rPr>
          <w:rFonts w:ascii="標楷體" w:eastAsia="標楷體" w:hAnsi="標楷體" w:hint="eastAsia"/>
        </w:rPr>
        <w:t>V</w:t>
      </w:r>
      <w:r w:rsidRPr="008509AE">
        <w:rPr>
          <w:rFonts w:ascii="標楷體" w:eastAsia="標楷體" w:hAnsi="標楷體" w:hint="eastAsia"/>
        </w:rPr>
        <w:t>）線上書刊及資料庫，網址：</w:t>
      </w:r>
      <w:r w:rsidR="00181886" w:rsidRPr="00B70C46">
        <w:rPr>
          <w:rFonts w:ascii="標楷體" w:eastAsia="標楷體" w:hAnsi="標楷體"/>
        </w:rPr>
        <w:t>http://govstat.taichung.gov.tw/TCSTAT/Page/kcg01_2.aspx?Mid1=387350000A</w:t>
      </w:r>
    </w:p>
    <w:p w:rsidR="008509AE" w:rsidRDefault="008509AE" w:rsidP="00181886">
      <w:pPr>
        <w:ind w:rightChars="-142" w:right="-341"/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（）磁片 （）光碟片 （）其他</w:t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三、資料範圍、週期及時效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1810A5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＊統計地區範圍及對象：依據臺中市</w:t>
      </w:r>
      <w:r w:rsidR="001810A5" w:rsidRPr="001810A5">
        <w:rPr>
          <w:rFonts w:ascii="標楷體" w:eastAsia="標楷體" w:hAnsi="標楷體" w:hint="eastAsia"/>
          <w:color w:val="FF0000"/>
        </w:rPr>
        <w:t>政府</w:t>
      </w:r>
      <w:r w:rsidRPr="008509AE">
        <w:rPr>
          <w:rFonts w:ascii="標楷體" w:eastAsia="標楷體" w:hAnsi="標楷體" w:hint="eastAsia"/>
        </w:rPr>
        <w:t>客家事務委員會</w:t>
      </w:r>
      <w:r w:rsidR="001810A5" w:rsidRPr="001810A5">
        <w:rPr>
          <w:rFonts w:ascii="標楷體" w:eastAsia="標楷體" w:hAnsi="標楷體" w:hint="eastAsia"/>
          <w:color w:val="FF0000"/>
        </w:rPr>
        <w:t>推展</w:t>
      </w:r>
      <w:r w:rsidRPr="008509AE">
        <w:rPr>
          <w:rFonts w:ascii="標楷體" w:eastAsia="標楷體" w:hAnsi="標楷體" w:hint="eastAsia"/>
        </w:rPr>
        <w:t>客家</w:t>
      </w:r>
      <w:r w:rsidR="001810A5" w:rsidRPr="001810A5">
        <w:rPr>
          <w:rFonts w:ascii="標楷體" w:eastAsia="標楷體" w:hAnsi="標楷體" w:hint="eastAsia"/>
          <w:color w:val="FF0000"/>
        </w:rPr>
        <w:t>學術</w:t>
      </w:r>
      <w:r w:rsidRPr="008509AE">
        <w:rPr>
          <w:rFonts w:ascii="標楷體" w:eastAsia="標楷體" w:hAnsi="標楷體" w:hint="eastAsia"/>
        </w:rPr>
        <w:t>文化活動補</w:t>
      </w:r>
    </w:p>
    <w:p w:rsidR="008509AE" w:rsidRDefault="008509AE" w:rsidP="001810A5">
      <w:pPr>
        <w:ind w:firstLineChars="100" w:firstLine="240"/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助</w:t>
      </w:r>
      <w:r w:rsidR="001810A5" w:rsidRPr="001810A5">
        <w:rPr>
          <w:rFonts w:ascii="標楷體" w:eastAsia="標楷體" w:hAnsi="標楷體" w:hint="eastAsia"/>
          <w:color w:val="FF0000"/>
        </w:rPr>
        <w:t>作業</w:t>
      </w:r>
      <w:r w:rsidRPr="008509AE">
        <w:rPr>
          <w:rFonts w:ascii="標楷體" w:eastAsia="標楷體" w:hAnsi="標楷體" w:hint="eastAsia"/>
        </w:rPr>
        <w:t>要點辦理之補助範圍及補助對象為統計對象。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＊統計標準時間：第1季以1至3月、第2季以4至6月、第3季以7至9月、</w:t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 xml:space="preserve">  第4季以10至12月所發生之事實為準。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＊統計項目定義：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（一）申請件數：指申請者依規定提出申請計畫於辦理活動前送達本會辦理者。</w:t>
      </w:r>
      <w:r w:rsidRPr="008509AE">
        <w:rPr>
          <w:rFonts w:ascii="標楷體" w:eastAsia="標楷體" w:hAnsi="標楷體" w:hint="eastAsia"/>
        </w:rPr>
        <w:tab/>
      </w:r>
    </w:p>
    <w:p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（二）核准件數：指申請案件經審查作業核定之件數。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（三）補助金額：指核准案件之撥補金額。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＊統計單位：件數、元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＊統計分類：按申請件數、核准件數及補助金額與季別交叉分類。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＊發布週期：季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＊時效：15日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＊資料變革：無</w:t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四、公開資料發布訊息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＊預告發布日期：每季終了後15日(原訂預告發布日期如遇例假日或國定假日則延至下一個工作日發布)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1810A5" w:rsidRPr="009C68B7" w:rsidRDefault="008509AE" w:rsidP="008509AE">
      <w:pPr>
        <w:rPr>
          <w:rFonts w:ascii="標楷體" w:eastAsia="標楷體" w:hAnsi="標楷體"/>
          <w:color w:val="000000" w:themeColor="text1"/>
        </w:rPr>
      </w:pPr>
      <w:r w:rsidRPr="009C68B7">
        <w:rPr>
          <w:rFonts w:ascii="標楷體" w:eastAsia="標楷體" w:hAnsi="標楷體" w:hint="eastAsia"/>
          <w:color w:val="000000" w:themeColor="text1"/>
        </w:rPr>
        <w:t>＊同步發送單位：</w:t>
      </w:r>
      <w:r w:rsidR="0080042A" w:rsidRPr="009C68B7">
        <w:rPr>
          <w:rFonts w:ascii="標楷體" w:eastAsia="標楷體" w:hAnsi="標楷體" w:hint="eastAsia"/>
          <w:color w:val="000000" w:themeColor="text1"/>
          <w:kern w:val="0"/>
        </w:rPr>
        <w:t>臺中市政府主計處</w:t>
      </w:r>
      <w:r w:rsidRPr="009C68B7">
        <w:rPr>
          <w:rFonts w:ascii="標楷體" w:eastAsia="標楷體" w:hAnsi="標楷體" w:hint="eastAsia"/>
          <w:color w:val="000000" w:themeColor="text1"/>
        </w:rPr>
        <w:tab/>
      </w:r>
      <w:r w:rsidRPr="009C68B7">
        <w:rPr>
          <w:rFonts w:ascii="標楷體" w:eastAsia="標楷體" w:hAnsi="標楷體" w:hint="eastAsia"/>
          <w:color w:val="000000" w:themeColor="text1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lastRenderedPageBreak/>
        <w:t>五、資料品質：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1810A5" w:rsidRDefault="008509AE" w:rsidP="008509AE">
      <w:pPr>
        <w:rPr>
          <w:rFonts w:ascii="標楷體" w:eastAsia="標楷體" w:hAnsi="標楷體"/>
          <w:color w:val="FF0000"/>
        </w:rPr>
      </w:pPr>
      <w:r w:rsidRPr="008509AE">
        <w:rPr>
          <w:rFonts w:ascii="標楷體" w:eastAsia="標楷體" w:hAnsi="標楷體" w:hint="eastAsia"/>
        </w:rPr>
        <w:t>＊統計指標編製方法與資料來源說明：</w:t>
      </w:r>
      <w:r w:rsidRPr="001810A5">
        <w:rPr>
          <w:rFonts w:ascii="標楷體" w:eastAsia="標楷體" w:hAnsi="標楷體" w:hint="eastAsia"/>
          <w:color w:val="FF0000"/>
        </w:rPr>
        <w:t>本會</w:t>
      </w:r>
      <w:r w:rsidR="001810A5" w:rsidRPr="001810A5">
        <w:rPr>
          <w:rFonts w:ascii="標楷體" w:eastAsia="標楷體" w:hAnsi="標楷體" w:hint="eastAsia"/>
          <w:color w:val="FF0000"/>
        </w:rPr>
        <w:t>規劃推展組</w:t>
      </w:r>
      <w:r w:rsidR="0058151D" w:rsidRPr="001810A5">
        <w:rPr>
          <w:rFonts w:ascii="標楷體" w:eastAsia="標楷體" w:hAnsi="標楷體" w:hint="eastAsia"/>
          <w:color w:val="FF0000"/>
        </w:rPr>
        <w:t>、</w:t>
      </w:r>
      <w:r w:rsidR="001810A5" w:rsidRPr="001810A5">
        <w:rPr>
          <w:rFonts w:ascii="標楷體" w:eastAsia="標楷體" w:hAnsi="標楷體" w:hint="eastAsia"/>
          <w:color w:val="FF0000"/>
        </w:rPr>
        <w:t>文教發展組依據補助團體</w:t>
      </w:r>
    </w:p>
    <w:p w:rsidR="008509AE" w:rsidRPr="001810A5" w:rsidRDefault="001810A5" w:rsidP="001810A5">
      <w:pPr>
        <w:ind w:firstLineChars="100" w:firstLine="240"/>
        <w:rPr>
          <w:rFonts w:ascii="標楷體" w:eastAsia="標楷體" w:hAnsi="標楷體"/>
          <w:color w:val="FF0000"/>
        </w:rPr>
      </w:pPr>
      <w:r w:rsidRPr="001810A5">
        <w:rPr>
          <w:rFonts w:ascii="標楷體" w:eastAsia="標楷體" w:hAnsi="標楷體" w:hint="eastAsia"/>
          <w:color w:val="FF0000"/>
        </w:rPr>
        <w:t>辦理客家文化活動統計表編製</w:t>
      </w:r>
      <w:r w:rsidR="008509AE" w:rsidRPr="001810A5">
        <w:rPr>
          <w:rFonts w:ascii="標楷體" w:eastAsia="標楷體" w:hAnsi="標楷體" w:hint="eastAsia"/>
          <w:color w:val="FF0000"/>
        </w:rPr>
        <w:t>。</w:t>
      </w:r>
    </w:p>
    <w:p w:rsidR="001810A5" w:rsidRDefault="008509AE" w:rsidP="001810A5">
      <w:pPr>
        <w:ind w:left="240" w:hangingChars="100" w:hanging="240"/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＊統計資料交叉查核及確保資料合理性之機制：本會業務單位及會計</w:t>
      </w:r>
      <w:r w:rsidR="001810A5">
        <w:rPr>
          <w:rFonts w:ascii="標楷體" w:eastAsia="標楷體" w:hAnsi="標楷體" w:hint="eastAsia"/>
        </w:rPr>
        <w:t>員</w:t>
      </w:r>
      <w:r w:rsidRPr="008509AE">
        <w:rPr>
          <w:rFonts w:ascii="標楷體" w:eastAsia="標楷體" w:hAnsi="標楷體" w:hint="eastAsia"/>
        </w:rPr>
        <w:t>交叉查核，確保資料合理性。</w:t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8509AE" w:rsidRPr="008509AE" w:rsidRDefault="008509AE" w:rsidP="001810A5">
      <w:pPr>
        <w:ind w:left="240" w:hangingChars="100" w:hanging="240"/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  <w:r w:rsidRPr="008509AE">
        <w:rPr>
          <w:rFonts w:ascii="標楷體" w:eastAsia="標楷體" w:hAnsi="標楷體" w:hint="eastAsia"/>
        </w:rPr>
        <w:tab/>
      </w:r>
    </w:p>
    <w:p w:rsidR="00D86D2E" w:rsidRDefault="008509AE" w:rsidP="008509AE">
      <w:pPr>
        <w:rPr>
          <w:rFonts w:ascii="標楷體" w:eastAsia="標楷體" w:hAnsi="標楷體"/>
        </w:rPr>
      </w:pPr>
      <w:r w:rsidRPr="008509AE">
        <w:rPr>
          <w:rFonts w:ascii="標楷體" w:eastAsia="標楷體" w:hAnsi="標楷體" w:hint="eastAsia"/>
        </w:rPr>
        <w:t>六、須注意及預定改變之事項：無。</w:t>
      </w:r>
    </w:p>
    <w:p w:rsidR="00D86D2E" w:rsidRDefault="00D86D2E" w:rsidP="008509AE">
      <w:pPr>
        <w:rPr>
          <w:rFonts w:ascii="標楷體" w:eastAsia="標楷體" w:hAnsi="標楷體"/>
        </w:rPr>
      </w:pPr>
    </w:p>
    <w:p w:rsidR="006B4068" w:rsidRPr="008509AE" w:rsidRDefault="00D86D2E" w:rsidP="008509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七、其他事項：無。</w:t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  <w:r w:rsidR="008509AE" w:rsidRPr="008509AE">
        <w:rPr>
          <w:rFonts w:ascii="標楷體" w:eastAsia="標楷體" w:hAnsi="標楷體" w:hint="eastAsia"/>
        </w:rPr>
        <w:tab/>
      </w:r>
    </w:p>
    <w:sectPr w:rsidR="006B4068" w:rsidRPr="008509AE" w:rsidSect="0018188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18" w:rsidRDefault="00914418" w:rsidP="00853FDA">
      <w:r>
        <w:separator/>
      </w:r>
    </w:p>
  </w:endnote>
  <w:endnote w:type="continuationSeparator" w:id="0">
    <w:p w:rsidR="00914418" w:rsidRDefault="00914418" w:rsidP="008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18" w:rsidRDefault="00914418" w:rsidP="00853FDA">
      <w:r>
        <w:separator/>
      </w:r>
    </w:p>
  </w:footnote>
  <w:footnote w:type="continuationSeparator" w:id="0">
    <w:p w:rsidR="00914418" w:rsidRDefault="00914418" w:rsidP="0085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B6B24"/>
    <w:multiLevelType w:val="hybridMultilevel"/>
    <w:tmpl w:val="FC9477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E"/>
    <w:rsid w:val="001810A5"/>
    <w:rsid w:val="00181886"/>
    <w:rsid w:val="00375F38"/>
    <w:rsid w:val="003769C8"/>
    <w:rsid w:val="003E7A13"/>
    <w:rsid w:val="0041201C"/>
    <w:rsid w:val="004954EC"/>
    <w:rsid w:val="0058151D"/>
    <w:rsid w:val="006B4068"/>
    <w:rsid w:val="0080042A"/>
    <w:rsid w:val="008219F4"/>
    <w:rsid w:val="008509AE"/>
    <w:rsid w:val="00853FDA"/>
    <w:rsid w:val="00914418"/>
    <w:rsid w:val="009374B9"/>
    <w:rsid w:val="009C24AB"/>
    <w:rsid w:val="009C68B7"/>
    <w:rsid w:val="00B70C46"/>
    <w:rsid w:val="00BF001E"/>
    <w:rsid w:val="00C7582B"/>
    <w:rsid w:val="00CB319D"/>
    <w:rsid w:val="00CE3C83"/>
    <w:rsid w:val="00CE58A4"/>
    <w:rsid w:val="00D86D2E"/>
    <w:rsid w:val="00F51C74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8B8A5-5763-468F-BCEC-20C361E0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9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F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FDA"/>
    <w:rPr>
      <w:sz w:val="20"/>
      <w:szCs w:val="20"/>
    </w:rPr>
  </w:style>
  <w:style w:type="paragraph" w:styleId="a8">
    <w:name w:val="List Paragraph"/>
    <w:basedOn w:val="a"/>
    <w:uiPriority w:val="34"/>
    <w:qFormat/>
    <w:rsid w:val="009374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張明卿</dc:creator>
  <cp:lastModifiedBy>蔡秀玉</cp:lastModifiedBy>
  <cp:revision>2</cp:revision>
  <dcterms:created xsi:type="dcterms:W3CDTF">2018-12-19T09:46:00Z</dcterms:created>
  <dcterms:modified xsi:type="dcterms:W3CDTF">2018-12-19T09:46:00Z</dcterms:modified>
</cp:coreProperties>
</file>