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3C1F9E" w:rsidRPr="00EB08C0">
        <w:trPr>
          <w:trHeight w:val="219"/>
        </w:trPr>
        <w:tc>
          <w:tcPr>
            <w:tcW w:w="10059" w:type="dxa"/>
          </w:tcPr>
          <w:p w:rsidR="003C1F9E" w:rsidRPr="00EB08C0" w:rsidRDefault="00EB08C0" w:rsidP="00EB08C0">
            <w:pPr>
              <w:pStyle w:val="TableParagraph"/>
              <w:tabs>
                <w:tab w:val="left" w:pos="1472"/>
              </w:tabs>
              <w:spacing w:line="380" w:lineRule="exact"/>
              <w:ind w:leftChars="669" w:left="1595" w:right="3507" w:hangingChars="44" w:hanging="12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="008D13C5" w:rsidRPr="00EB08C0">
              <w:rPr>
                <w:rFonts w:ascii="標楷體" w:eastAsia="標楷體" w:hAnsi="標楷體"/>
                <w:sz w:val="28"/>
                <w:szCs w:val="28"/>
              </w:rPr>
              <w:t>統計資料背景說明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D478BE">
            <w:pPr>
              <w:pStyle w:val="TableParagraph"/>
              <w:spacing w:line="380" w:lineRule="exact"/>
              <w:ind w:left="200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t>資料種類：</w:t>
            </w:r>
            <w:r w:rsidR="00D478BE">
              <w:rPr>
                <w:rFonts w:ascii="標楷體" w:eastAsia="標楷體" w:hAnsi="標楷體" w:hint="eastAsia"/>
                <w:sz w:val="28"/>
                <w:szCs w:val="28"/>
              </w:rPr>
              <w:t>軌道</w:t>
            </w:r>
            <w:r w:rsidRPr="00EB08C0">
              <w:rPr>
                <w:rFonts w:ascii="標楷體" w:eastAsia="標楷體" w:hAnsi="標楷體"/>
                <w:sz w:val="28"/>
                <w:szCs w:val="28"/>
              </w:rPr>
              <w:t>運輸統計</w:t>
            </w:r>
          </w:p>
        </w:tc>
      </w:tr>
      <w:tr w:rsidR="003C1F9E" w:rsidRPr="00A909BD">
        <w:trPr>
          <w:trHeight w:val="218"/>
        </w:trPr>
        <w:tc>
          <w:tcPr>
            <w:tcW w:w="10059" w:type="dxa"/>
          </w:tcPr>
          <w:p w:rsidR="003C1F9E" w:rsidRPr="00EB08C0" w:rsidRDefault="0042170B" w:rsidP="00EB08C0">
            <w:pPr>
              <w:pStyle w:val="TableParagraph"/>
              <w:spacing w:line="380" w:lineRule="exact"/>
              <w:ind w:left="2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資料項目：臺中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捷運</w:t>
            </w:r>
            <w:r w:rsidR="00A909BD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  <w:r w:rsidR="00C72D8F">
              <w:rPr>
                <w:rFonts w:ascii="標楷體" w:eastAsia="標楷體" w:hAnsi="標楷體" w:hint="eastAsia"/>
                <w:sz w:val="28"/>
                <w:szCs w:val="28"/>
              </w:rPr>
              <w:t>捷運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列車</w:t>
            </w:r>
            <w:r w:rsidR="00EB08C0">
              <w:rPr>
                <w:rFonts w:ascii="標楷體" w:eastAsia="標楷體" w:hAnsi="標楷體" w:hint="eastAsia"/>
                <w:sz w:val="28"/>
                <w:szCs w:val="28"/>
              </w:rPr>
              <w:t>駕駛員概況</w:t>
            </w:r>
            <w:r w:rsidR="008D13C5" w:rsidRPr="00EB08C0">
              <w:rPr>
                <w:rFonts w:ascii="標楷體" w:eastAsia="標楷體" w:hAnsi="標楷體"/>
                <w:sz w:val="28"/>
                <w:szCs w:val="28"/>
              </w:rPr>
              <w:t>－按</w:t>
            </w:r>
            <w:r w:rsidR="00EB08C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20FE9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EB08C0">
              <w:rPr>
                <w:rFonts w:ascii="標楷體" w:eastAsia="標楷體" w:hAnsi="標楷體" w:hint="eastAsia"/>
                <w:sz w:val="28"/>
                <w:szCs w:val="28"/>
              </w:rPr>
              <w:t>及性別</w:t>
            </w:r>
            <w:r w:rsidR="008D13C5" w:rsidRPr="00EB08C0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EB08C0">
            <w:pPr>
              <w:pStyle w:val="TableParagraph"/>
              <w:spacing w:line="380" w:lineRule="exact"/>
              <w:ind w:left="200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t>一、發布及編製機關單位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42170B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t>＊發布機關、單位：臺中市</w:t>
            </w:r>
            <w:r w:rsidR="0042170B">
              <w:rPr>
                <w:rFonts w:ascii="標楷體" w:eastAsia="標楷體" w:hAnsi="標楷體" w:hint="eastAsia"/>
                <w:sz w:val="28"/>
                <w:szCs w:val="28"/>
              </w:rPr>
              <w:t>政府交通局</w:t>
            </w:r>
            <w:r w:rsidR="00414A44">
              <w:rPr>
                <w:rFonts w:ascii="標楷體" w:eastAsia="標楷體" w:hAnsi="標楷體"/>
                <w:sz w:val="28"/>
                <w:szCs w:val="28"/>
              </w:rPr>
              <w:t>會計室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42170B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t>＊編製單位：</w:t>
            </w:r>
            <w:r w:rsidR="0042170B">
              <w:rPr>
                <w:rFonts w:ascii="標楷體" w:eastAsia="標楷體" w:hAnsi="標楷體" w:hint="eastAsia"/>
                <w:sz w:val="28"/>
                <w:szCs w:val="28"/>
              </w:rPr>
              <w:t>臺中市政府交通局運輸管理</w:t>
            </w:r>
            <w:r w:rsidRPr="00EB08C0">
              <w:rPr>
                <w:rFonts w:ascii="標楷體" w:eastAsia="標楷體" w:hAnsi="標楷體"/>
                <w:sz w:val="28"/>
                <w:szCs w:val="28"/>
              </w:rPr>
              <w:t>科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42170B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t>＊聯絡電話：04-22289111轉</w:t>
            </w:r>
            <w:r w:rsidR="0042170B">
              <w:rPr>
                <w:rFonts w:ascii="標楷體" w:eastAsia="標楷體" w:hAnsi="標楷體" w:hint="eastAsia"/>
                <w:sz w:val="28"/>
                <w:szCs w:val="28"/>
              </w:rPr>
              <w:t>60321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42170B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＊傳真：04-</w:t>
            </w:r>
            <w:r w:rsidR="0042170B">
              <w:rPr>
                <w:rFonts w:ascii="標楷體" w:eastAsia="標楷體" w:hAnsi="標楷體" w:hint="eastAsia"/>
                <w:w w:val="105"/>
                <w:sz w:val="28"/>
                <w:szCs w:val="28"/>
              </w:rPr>
              <w:t>22297743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42170B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170B">
              <w:rPr>
                <w:rFonts w:ascii="標楷體" w:eastAsia="標楷體" w:hAnsi="標楷體"/>
                <w:sz w:val="28"/>
                <w:szCs w:val="28"/>
              </w:rPr>
              <w:t>＊電子信箱：</w:t>
            </w:r>
            <w:r w:rsidR="0042170B">
              <w:rPr>
                <w:rFonts w:ascii="標楷體" w:eastAsia="標楷體" w:hAnsi="標楷體" w:hint="eastAsia"/>
                <w:sz w:val="28"/>
                <w:szCs w:val="28"/>
              </w:rPr>
              <w:t>yakuo9512@taichung.gov.tw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EB08C0">
            <w:pPr>
              <w:pStyle w:val="TableParagraph"/>
              <w:spacing w:line="380" w:lineRule="exact"/>
              <w:ind w:left="200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t>二、發布形式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EB08C0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＊口頭：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EB08C0">
            <w:pPr>
              <w:pStyle w:val="TableParagraph"/>
              <w:spacing w:line="380" w:lineRule="exact"/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EB08C0">
              <w:rPr>
                <w:rFonts w:ascii="標楷體" w:eastAsia="標楷體" w:hAnsi="標楷體"/>
                <w:spacing w:val="18"/>
                <w:sz w:val="28"/>
                <w:szCs w:val="28"/>
              </w:rPr>
              <w:t xml:space="preserve"> </w:t>
            </w:r>
            <w:r w:rsidRPr="00EB08C0">
              <w:rPr>
                <w:rFonts w:ascii="標楷體" w:eastAsia="標楷體" w:hAnsi="標楷體"/>
                <w:sz w:val="28"/>
                <w:szCs w:val="28"/>
              </w:rPr>
              <w:t>）記者會或說明會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EB08C0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＊書面：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EB08C0">
            <w:pPr>
              <w:pStyle w:val="TableParagraph"/>
              <w:spacing w:line="380" w:lineRule="exact"/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（</w:t>
            </w:r>
            <w:r w:rsidRPr="00EB08C0">
              <w:rPr>
                <w:rFonts w:ascii="標楷體" w:eastAsia="標楷體" w:hAnsi="標楷體"/>
                <w:spacing w:val="-9"/>
                <w:w w:val="105"/>
                <w:sz w:val="28"/>
                <w:szCs w:val="28"/>
              </w:rPr>
              <w:t xml:space="preserve"> </w:t>
            </w: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）</w:t>
            </w:r>
            <w:r w:rsidRPr="00EB08C0">
              <w:rPr>
                <w:rFonts w:ascii="標楷體" w:eastAsia="標楷體" w:hAnsi="標楷體"/>
                <w:spacing w:val="4"/>
                <w:w w:val="105"/>
                <w:sz w:val="28"/>
                <w:szCs w:val="28"/>
              </w:rPr>
              <w:t xml:space="preserve">新聞稿 </w:t>
            </w: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（V）</w:t>
            </w:r>
            <w:r w:rsidRPr="00EB08C0">
              <w:rPr>
                <w:rFonts w:ascii="標楷體" w:eastAsia="標楷體" w:hAnsi="標楷體"/>
                <w:spacing w:val="8"/>
                <w:w w:val="105"/>
                <w:sz w:val="28"/>
                <w:szCs w:val="28"/>
              </w:rPr>
              <w:t xml:space="preserve">報表 </w:t>
            </w: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（</w:t>
            </w:r>
            <w:r w:rsidRPr="00EB08C0">
              <w:rPr>
                <w:rFonts w:ascii="標楷體" w:eastAsia="標楷體" w:hAnsi="標楷體"/>
                <w:spacing w:val="-9"/>
                <w:w w:val="105"/>
                <w:sz w:val="28"/>
                <w:szCs w:val="28"/>
              </w:rPr>
              <w:t xml:space="preserve"> </w:t>
            </w: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）書刊，刊名：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EB08C0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＊電子媒體：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EB08C0">
            <w:pPr>
              <w:pStyle w:val="TableParagraph"/>
              <w:spacing w:line="380" w:lineRule="exact"/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t>（v）線上書刊及資料庫，網址：</w:t>
            </w:r>
            <w:r w:rsidR="00E72259">
              <w:rPr>
                <w:rFonts w:ascii="標楷體" w:eastAsia="標楷體" w:hAnsi="標楷體" w:hint="eastAsia"/>
                <w:sz w:val="28"/>
                <w:szCs w:val="28"/>
              </w:rPr>
              <w:t>https://govstat.taichung.gov.tw/TCSTAT/page/kcg01_2.aspx?Mid1=387290000H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EB08C0">
            <w:pPr>
              <w:pStyle w:val="TableParagraph"/>
              <w:spacing w:line="380" w:lineRule="exact"/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（</w:t>
            </w:r>
            <w:r w:rsidRPr="00EB08C0">
              <w:rPr>
                <w:rFonts w:ascii="標楷體" w:eastAsia="標楷體" w:hAnsi="標楷體"/>
                <w:spacing w:val="31"/>
                <w:w w:val="105"/>
                <w:sz w:val="28"/>
                <w:szCs w:val="28"/>
              </w:rPr>
              <w:t xml:space="preserve"> </w:t>
            </w: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）</w:t>
            </w:r>
            <w:r w:rsidRPr="00EB08C0">
              <w:rPr>
                <w:rFonts w:ascii="標楷體" w:eastAsia="標楷體" w:hAnsi="標楷體"/>
                <w:spacing w:val="9"/>
                <w:w w:val="105"/>
                <w:sz w:val="28"/>
                <w:szCs w:val="28"/>
              </w:rPr>
              <w:t xml:space="preserve">磁片 </w:t>
            </w: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（</w:t>
            </w:r>
            <w:r w:rsidRPr="00EB08C0">
              <w:rPr>
                <w:rFonts w:ascii="標楷體" w:eastAsia="標楷體" w:hAnsi="標楷體"/>
                <w:spacing w:val="-6"/>
                <w:w w:val="105"/>
                <w:sz w:val="28"/>
                <w:szCs w:val="28"/>
              </w:rPr>
              <w:t xml:space="preserve"> </w:t>
            </w: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）</w:t>
            </w:r>
            <w:r w:rsidRPr="00EB08C0">
              <w:rPr>
                <w:rFonts w:ascii="標楷體" w:eastAsia="標楷體" w:hAnsi="標楷體"/>
                <w:spacing w:val="8"/>
                <w:w w:val="105"/>
                <w:sz w:val="28"/>
                <w:szCs w:val="28"/>
              </w:rPr>
              <w:t xml:space="preserve">光碟片 </w:t>
            </w: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（</w:t>
            </w:r>
            <w:r w:rsidRPr="00EB08C0">
              <w:rPr>
                <w:rFonts w:ascii="標楷體" w:eastAsia="標楷體" w:hAnsi="標楷體"/>
                <w:spacing w:val="-6"/>
                <w:w w:val="105"/>
                <w:sz w:val="28"/>
                <w:szCs w:val="28"/>
              </w:rPr>
              <w:t xml:space="preserve"> </w:t>
            </w: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）其他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EB08C0">
            <w:pPr>
              <w:pStyle w:val="TableParagraph"/>
              <w:spacing w:line="380" w:lineRule="exact"/>
              <w:ind w:left="200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t>三、資料範圍、週期及時效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507A7E" w:rsidP="00507A7E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＊統計範圍及對象：</w:t>
            </w:r>
            <w:r w:rsidR="00C72D8F" w:rsidRPr="00C72D8F">
              <w:rPr>
                <w:rFonts w:ascii="標楷體" w:eastAsia="標楷體" w:hAnsi="標楷體" w:hint="eastAsia"/>
                <w:sz w:val="28"/>
                <w:szCs w:val="28"/>
              </w:rPr>
              <w:t>臺中捷運股份有限公司現有列車駕駛員均為統計範圍及對象。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EB08C0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t>＊統計標準時間：</w:t>
            </w:r>
            <w:r w:rsidR="009A249C">
              <w:rPr>
                <w:rFonts w:ascii="標楷體" w:eastAsia="標楷體" w:hAnsi="標楷體" w:hint="eastAsia"/>
                <w:sz w:val="28"/>
                <w:szCs w:val="28"/>
              </w:rPr>
              <w:t>以每年底之事實為準。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EB08C0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＊統計項目定義：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C32AF6" w:rsidRDefault="00C32AF6" w:rsidP="00C32AF6">
            <w:pPr>
              <w:pStyle w:val="TableParagraph"/>
              <w:numPr>
                <w:ilvl w:val="0"/>
                <w:numId w:val="1"/>
              </w:num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2AF6">
              <w:rPr>
                <w:rFonts w:ascii="標楷體" w:eastAsia="標楷體" w:hAnsi="標楷體" w:hint="eastAsia"/>
                <w:sz w:val="28"/>
                <w:szCs w:val="28"/>
              </w:rPr>
              <w:t>年資：指擔任捷運列車駕駛員之服務年數。</w:t>
            </w:r>
          </w:p>
          <w:p w:rsidR="00C32AF6" w:rsidRDefault="00C32AF6" w:rsidP="00C32AF6">
            <w:pPr>
              <w:pStyle w:val="TableParagraph"/>
              <w:numPr>
                <w:ilvl w:val="0"/>
                <w:numId w:val="1"/>
              </w:num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2AF6">
              <w:rPr>
                <w:rFonts w:ascii="標楷體" w:eastAsia="標楷體" w:hAnsi="標楷體" w:hint="eastAsia"/>
                <w:sz w:val="28"/>
                <w:szCs w:val="28"/>
              </w:rPr>
              <w:t>平均年資：各駕駛員年資相加後之總和除以駕駛總人數。</w:t>
            </w:r>
          </w:p>
          <w:p w:rsidR="009A249C" w:rsidRPr="00EB08C0" w:rsidRDefault="009A249C" w:rsidP="00C32AF6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＊統計</w:t>
            </w:r>
            <w:r w:rsidR="00C72D8F">
              <w:rPr>
                <w:rFonts w:ascii="標楷體" w:eastAsia="標楷體" w:hAnsi="標楷體" w:hint="eastAsia"/>
                <w:w w:val="105"/>
                <w:sz w:val="28"/>
                <w:szCs w:val="28"/>
              </w:rPr>
              <w:t>單位：人</w:t>
            </w:r>
            <w:r>
              <w:rPr>
                <w:rFonts w:ascii="標楷體" w:eastAsia="標楷體" w:hAnsi="標楷體" w:hint="eastAsia"/>
                <w:w w:val="105"/>
                <w:sz w:val="28"/>
                <w:szCs w:val="28"/>
              </w:rPr>
              <w:t>。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EB08C0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＊統計分類：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272B59" w:rsidRDefault="008D13C5" w:rsidP="00DC6E2C">
            <w:pPr>
              <w:pStyle w:val="TableParagraph"/>
              <w:spacing w:line="380" w:lineRule="exact"/>
              <w:ind w:left="485"/>
              <w:rPr>
                <w:rFonts w:ascii="標楷體" w:eastAsia="標楷體" w:hAnsi="標楷體"/>
                <w:sz w:val="28"/>
                <w:szCs w:val="28"/>
              </w:rPr>
            </w:pPr>
            <w:r w:rsidRPr="00272B59">
              <w:rPr>
                <w:rFonts w:ascii="標楷體" w:eastAsia="標楷體" w:hAnsi="標楷體"/>
                <w:sz w:val="28"/>
                <w:szCs w:val="28"/>
              </w:rPr>
              <w:t>(一)</w:t>
            </w:r>
            <w:r w:rsidR="00956930" w:rsidRPr="00272B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D675D" w:rsidRPr="00272B59">
              <w:rPr>
                <w:rFonts w:ascii="標楷體" w:eastAsia="標楷體" w:hAnsi="標楷體" w:hint="eastAsia"/>
                <w:sz w:val="28"/>
                <w:szCs w:val="28"/>
              </w:rPr>
              <w:t>縱</w:t>
            </w:r>
            <w:r w:rsidR="00956930" w:rsidRPr="00272B59">
              <w:rPr>
                <w:rFonts w:ascii="標楷體" w:eastAsia="標楷體" w:hAnsi="標楷體" w:hint="eastAsia"/>
                <w:sz w:val="28"/>
                <w:szCs w:val="28"/>
              </w:rPr>
              <w:t>列</w:t>
            </w:r>
            <w:r w:rsidR="00870C07" w:rsidRPr="00272B5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 w:rsidR="00966D73" w:rsidRPr="00272B59">
              <w:rPr>
                <w:rFonts w:ascii="標楷體" w:eastAsia="標楷體" w:hAnsi="標楷體" w:hint="eastAsia"/>
                <w:sz w:val="28"/>
                <w:szCs w:val="28"/>
              </w:rPr>
              <w:t>按駕駛員年資及平均年資分。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272B59" w:rsidRDefault="008D13C5" w:rsidP="00EB08C0">
            <w:pPr>
              <w:pStyle w:val="TableParagraph"/>
              <w:spacing w:line="380" w:lineRule="exact"/>
              <w:ind w:left="485"/>
              <w:rPr>
                <w:rFonts w:ascii="標楷體" w:eastAsia="標楷體" w:hAnsi="標楷體"/>
                <w:sz w:val="28"/>
                <w:szCs w:val="28"/>
              </w:rPr>
            </w:pPr>
            <w:r w:rsidRPr="00272B59">
              <w:rPr>
                <w:rFonts w:ascii="標楷體" w:eastAsia="標楷體" w:hAnsi="標楷體"/>
                <w:spacing w:val="-1"/>
                <w:w w:val="105"/>
                <w:sz w:val="28"/>
                <w:szCs w:val="28"/>
              </w:rPr>
              <w:t>(二)</w:t>
            </w:r>
            <w:r w:rsidR="00956930" w:rsidRPr="00272B5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DD675D" w:rsidRPr="00272B59">
              <w:rPr>
                <w:rFonts w:ascii="標楷體" w:eastAsia="標楷體" w:hAnsi="標楷體" w:hint="eastAsia"/>
                <w:sz w:val="28"/>
                <w:szCs w:val="28"/>
              </w:rPr>
              <w:t>橫</w:t>
            </w:r>
            <w:r w:rsidR="00956930" w:rsidRPr="00272B59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="00870C07" w:rsidRPr="00272B5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 w:rsidR="00956930" w:rsidRPr="00272B59"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="00DC6E2C" w:rsidRPr="00272B59">
              <w:rPr>
                <w:rFonts w:ascii="標楷體" w:eastAsia="標楷體" w:hAnsi="標楷體" w:hint="eastAsia"/>
                <w:sz w:val="28"/>
                <w:szCs w:val="28"/>
              </w:rPr>
              <w:t>捷運</w:t>
            </w:r>
            <w:r w:rsidR="00966D73" w:rsidRPr="00272B59">
              <w:rPr>
                <w:rFonts w:ascii="標楷體" w:eastAsia="標楷體" w:hAnsi="標楷體" w:hint="eastAsia"/>
                <w:sz w:val="28"/>
                <w:szCs w:val="28"/>
              </w:rPr>
              <w:t>駕駛員性別分。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C72D8F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t>＊發布週期：</w:t>
            </w:r>
            <w:r w:rsidR="009A249C">
              <w:rPr>
                <w:rFonts w:ascii="標楷體" w:eastAsia="標楷體" w:hAnsi="標楷體" w:hint="eastAsia"/>
                <w:sz w:val="28"/>
                <w:szCs w:val="28"/>
              </w:rPr>
              <w:t>按年</w:t>
            </w:r>
            <w:r w:rsidRPr="00EB08C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C72D8F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t>＊時效：</w:t>
            </w:r>
            <w:r w:rsidR="005551DC">
              <w:rPr>
                <w:rFonts w:ascii="標楷體" w:eastAsia="標楷體" w:hAnsi="標楷體" w:hint="eastAsia"/>
                <w:sz w:val="28"/>
                <w:szCs w:val="28"/>
              </w:rPr>
              <w:t>2個月</w:t>
            </w:r>
            <w:r w:rsidRPr="00EB08C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EB08C0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w w:val="105"/>
                <w:sz w:val="28"/>
                <w:szCs w:val="28"/>
              </w:rPr>
              <w:t>＊資料變革：無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EB08C0">
            <w:pPr>
              <w:pStyle w:val="TableParagraph"/>
              <w:spacing w:line="380" w:lineRule="exact"/>
              <w:ind w:left="200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t>四、公開資料發布訊息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EB08C0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t>＊預告發布日期：次</w:t>
            </w:r>
            <w:r w:rsidR="00285CEA">
              <w:rPr>
                <w:rFonts w:ascii="標楷體" w:eastAsia="標楷體" w:hAnsi="標楷體" w:hint="eastAsia"/>
                <w:sz w:val="28"/>
                <w:szCs w:val="28"/>
              </w:rPr>
              <w:t>年2月底</w:t>
            </w:r>
            <w:r w:rsidRPr="00EB08C0">
              <w:rPr>
                <w:rFonts w:ascii="標楷體" w:eastAsia="標楷體" w:hAnsi="標楷體"/>
                <w:sz w:val="28"/>
                <w:szCs w:val="28"/>
              </w:rPr>
              <w:t>(原訂預告發布日期如遇例假日或國定假日則延至下一個工作日發布)。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C72D8F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t>＊同步發送單位：臺中市政府主計處。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EB08C0">
            <w:pPr>
              <w:pStyle w:val="TableParagraph"/>
              <w:spacing w:line="380" w:lineRule="exact"/>
              <w:ind w:left="200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t>五、資料品質</w:t>
            </w:r>
          </w:p>
        </w:tc>
      </w:tr>
      <w:tr w:rsidR="003C1F9E" w:rsidRPr="00285CEA">
        <w:trPr>
          <w:trHeight w:val="218"/>
        </w:trPr>
        <w:tc>
          <w:tcPr>
            <w:tcW w:w="10059" w:type="dxa"/>
          </w:tcPr>
          <w:p w:rsidR="003C1F9E" w:rsidRPr="00285CEA" w:rsidRDefault="008D13C5" w:rsidP="005F16EE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5F16EE">
              <w:rPr>
                <w:rFonts w:ascii="標楷體" w:eastAsia="標楷體" w:hAnsi="標楷體"/>
                <w:sz w:val="28"/>
                <w:szCs w:val="28"/>
              </w:rPr>
              <w:t>＊統計指標編製方法與資料來源說明：</w:t>
            </w:r>
            <w:r w:rsidR="00507A7E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5F16EE" w:rsidRPr="005F16EE">
              <w:rPr>
                <w:rFonts w:ascii="標楷體" w:eastAsia="標楷體" w:hAnsi="標楷體" w:hint="eastAsia"/>
                <w:sz w:val="28"/>
                <w:szCs w:val="28"/>
              </w:rPr>
              <w:t>臺中捷運股份有限公司</w:t>
            </w:r>
            <w:r w:rsidRPr="005F16EE">
              <w:rPr>
                <w:rFonts w:ascii="標楷體" w:eastAsia="標楷體" w:hAnsi="標楷體"/>
                <w:sz w:val="28"/>
                <w:szCs w:val="28"/>
              </w:rPr>
              <w:t>將「</w:t>
            </w:r>
            <w:r w:rsidR="00507A7E">
              <w:rPr>
                <w:rFonts w:ascii="標楷體" w:eastAsia="標楷體" w:hAnsi="標楷體"/>
                <w:sz w:val="28"/>
                <w:szCs w:val="28"/>
              </w:rPr>
              <w:t>臺中</w:t>
            </w:r>
            <w:r w:rsidR="00507A7E">
              <w:rPr>
                <w:rFonts w:ascii="標楷體" w:eastAsia="標楷體" w:hAnsi="標楷體" w:hint="eastAsia"/>
                <w:sz w:val="28"/>
                <w:szCs w:val="28"/>
              </w:rPr>
              <w:t>捷運</w:t>
            </w:r>
            <w:r w:rsidR="00507A7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股份有限公司</w:t>
            </w:r>
            <w:r w:rsidR="00C72D8F">
              <w:rPr>
                <w:rFonts w:ascii="標楷體" w:eastAsia="標楷體" w:hAnsi="標楷體" w:hint="eastAsia"/>
                <w:sz w:val="28"/>
                <w:szCs w:val="28"/>
              </w:rPr>
              <w:t>捷運</w:t>
            </w:r>
            <w:bookmarkStart w:id="0" w:name="_GoBack"/>
            <w:bookmarkEnd w:id="0"/>
            <w:r w:rsidR="00507A7E">
              <w:rPr>
                <w:rFonts w:ascii="標楷體" w:eastAsia="標楷體" w:hAnsi="標楷體" w:hint="eastAsia"/>
                <w:sz w:val="28"/>
                <w:szCs w:val="28"/>
              </w:rPr>
              <w:t>列車駕駛員概況</w:t>
            </w:r>
            <w:r w:rsidR="00507A7E" w:rsidRPr="00EB08C0">
              <w:rPr>
                <w:rFonts w:ascii="標楷體" w:eastAsia="標楷體" w:hAnsi="標楷體"/>
                <w:sz w:val="28"/>
                <w:szCs w:val="28"/>
              </w:rPr>
              <w:t>－按</w:t>
            </w:r>
            <w:r w:rsidR="00507A7E">
              <w:rPr>
                <w:rFonts w:ascii="標楷體" w:eastAsia="標楷體" w:hAnsi="標楷體" w:hint="eastAsia"/>
                <w:sz w:val="28"/>
                <w:szCs w:val="28"/>
              </w:rPr>
              <w:t>年資及性別</w:t>
            </w:r>
            <w:r w:rsidR="00507A7E" w:rsidRPr="00EB08C0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Pr="005F16EE">
              <w:rPr>
                <w:rFonts w:ascii="標楷體" w:eastAsia="標楷體" w:hAnsi="標楷體"/>
                <w:sz w:val="28"/>
                <w:szCs w:val="28"/>
              </w:rPr>
              <w:t>報表」報送本</w:t>
            </w:r>
            <w:r w:rsidR="005F16EE" w:rsidRPr="005F16EE">
              <w:rPr>
                <w:rFonts w:ascii="標楷體" w:eastAsia="標楷體" w:hAnsi="標楷體" w:hint="eastAsia"/>
                <w:sz w:val="28"/>
                <w:szCs w:val="28"/>
              </w:rPr>
              <w:t>局運輸管理科</w:t>
            </w:r>
            <w:r w:rsidRPr="005F16EE">
              <w:rPr>
                <w:rFonts w:ascii="標楷體" w:eastAsia="標楷體" w:hAnsi="標楷體"/>
                <w:sz w:val="28"/>
                <w:szCs w:val="28"/>
              </w:rPr>
              <w:t>加以統計編製。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822E0C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lastRenderedPageBreak/>
              <w:t>＊統計資料交叉查核及確保資料合理性之機制：</w:t>
            </w:r>
            <w:r w:rsidR="00910993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Pr="00EB08C0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="00910993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="00414A44">
              <w:rPr>
                <w:rFonts w:ascii="標楷體" w:eastAsia="標楷體" w:hAnsi="標楷體"/>
                <w:sz w:val="28"/>
                <w:szCs w:val="28"/>
              </w:rPr>
              <w:t>業務單位及會計室</w:t>
            </w:r>
            <w:r w:rsidRPr="00EB08C0">
              <w:rPr>
                <w:rFonts w:ascii="標楷體" w:eastAsia="標楷體" w:hAnsi="標楷體"/>
                <w:sz w:val="28"/>
                <w:szCs w:val="28"/>
              </w:rPr>
              <w:t>交叉查核，並經市府主計處審核，確保資料合理性。</w:t>
            </w:r>
          </w:p>
        </w:tc>
      </w:tr>
      <w:tr w:rsidR="003C1F9E" w:rsidRPr="00EB08C0">
        <w:trPr>
          <w:trHeight w:val="218"/>
        </w:trPr>
        <w:tc>
          <w:tcPr>
            <w:tcW w:w="10059" w:type="dxa"/>
          </w:tcPr>
          <w:p w:rsidR="003C1F9E" w:rsidRPr="00EB08C0" w:rsidRDefault="008D13C5" w:rsidP="000F213F">
            <w:pPr>
              <w:pStyle w:val="TableParagraph"/>
              <w:spacing w:line="380" w:lineRule="exact"/>
              <w:ind w:left="200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t>六、須注意及預定改變之事項：表號</w:t>
            </w:r>
            <w:r w:rsidR="006F5E3F" w:rsidRPr="006F5E3F">
              <w:rPr>
                <w:rFonts w:ascii="標楷體" w:eastAsia="標楷體" w:hAnsi="標楷體"/>
                <w:sz w:val="28"/>
                <w:szCs w:val="28"/>
              </w:rPr>
              <w:t>20612-02-04-2</w:t>
            </w:r>
          </w:p>
        </w:tc>
      </w:tr>
      <w:tr w:rsidR="003C1F9E" w:rsidRPr="00EB08C0">
        <w:trPr>
          <w:trHeight w:val="219"/>
        </w:trPr>
        <w:tc>
          <w:tcPr>
            <w:tcW w:w="10059" w:type="dxa"/>
          </w:tcPr>
          <w:p w:rsidR="003C1F9E" w:rsidRPr="00EB08C0" w:rsidRDefault="008D13C5" w:rsidP="00EB08C0">
            <w:pPr>
              <w:pStyle w:val="TableParagraph"/>
              <w:spacing w:line="380" w:lineRule="exact"/>
              <w:ind w:left="200"/>
              <w:rPr>
                <w:rFonts w:ascii="標楷體" w:eastAsia="標楷體" w:hAnsi="標楷體"/>
                <w:sz w:val="28"/>
                <w:szCs w:val="28"/>
              </w:rPr>
            </w:pPr>
            <w:r w:rsidRPr="00EB08C0">
              <w:rPr>
                <w:rFonts w:ascii="標楷體" w:eastAsia="標楷體" w:hAnsi="標楷體"/>
                <w:sz w:val="28"/>
                <w:szCs w:val="28"/>
              </w:rPr>
              <w:t>七、其他事項：無</w:t>
            </w:r>
          </w:p>
        </w:tc>
      </w:tr>
    </w:tbl>
    <w:p w:rsidR="008D13C5" w:rsidRPr="00EB08C0" w:rsidRDefault="008D13C5">
      <w:pPr>
        <w:rPr>
          <w:rFonts w:ascii="標楷體" w:eastAsia="標楷體" w:hAnsi="標楷體"/>
          <w:sz w:val="28"/>
          <w:szCs w:val="28"/>
        </w:rPr>
      </w:pPr>
    </w:p>
    <w:sectPr w:rsidR="008D13C5" w:rsidRPr="00EB08C0">
      <w:type w:val="continuous"/>
      <w:pgSz w:w="11910" w:h="16840"/>
      <w:pgMar w:top="1060" w:right="9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05" w:rsidRDefault="00C85805" w:rsidP="00C72D8F">
      <w:r>
        <w:separator/>
      </w:r>
    </w:p>
  </w:endnote>
  <w:endnote w:type="continuationSeparator" w:id="0">
    <w:p w:rsidR="00C85805" w:rsidRDefault="00C85805" w:rsidP="00C7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05" w:rsidRDefault="00C85805" w:rsidP="00C72D8F">
      <w:r>
        <w:separator/>
      </w:r>
    </w:p>
  </w:footnote>
  <w:footnote w:type="continuationSeparator" w:id="0">
    <w:p w:rsidR="00C85805" w:rsidRDefault="00C85805" w:rsidP="00C7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47C93"/>
    <w:multiLevelType w:val="hybridMultilevel"/>
    <w:tmpl w:val="2D964314"/>
    <w:lvl w:ilvl="0" w:tplc="1FFEC684">
      <w:start w:val="1"/>
      <w:numFmt w:val="taiwaneseCountingThousand"/>
      <w:lvlText w:val="(%1)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9E"/>
    <w:rsid w:val="000F213F"/>
    <w:rsid w:val="00272B59"/>
    <w:rsid w:val="00285CEA"/>
    <w:rsid w:val="003C1F9E"/>
    <w:rsid w:val="00414A44"/>
    <w:rsid w:val="0042170B"/>
    <w:rsid w:val="00507A7E"/>
    <w:rsid w:val="005551DC"/>
    <w:rsid w:val="00577EDB"/>
    <w:rsid w:val="005F16EE"/>
    <w:rsid w:val="006F5E3F"/>
    <w:rsid w:val="00822E0C"/>
    <w:rsid w:val="00870C07"/>
    <w:rsid w:val="008D13C5"/>
    <w:rsid w:val="00910993"/>
    <w:rsid w:val="00956930"/>
    <w:rsid w:val="00966D73"/>
    <w:rsid w:val="00992B61"/>
    <w:rsid w:val="009A249C"/>
    <w:rsid w:val="00A909BD"/>
    <w:rsid w:val="00C32AF6"/>
    <w:rsid w:val="00C72D8F"/>
    <w:rsid w:val="00C85805"/>
    <w:rsid w:val="00D478BE"/>
    <w:rsid w:val="00D81555"/>
    <w:rsid w:val="00DC6E2C"/>
    <w:rsid w:val="00DD675D"/>
    <w:rsid w:val="00E20FE9"/>
    <w:rsid w:val="00E72259"/>
    <w:rsid w:val="00E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3C6A5-7708-4181-A89C-30FF499C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98" w:lineRule="exact"/>
      <w:ind w:left="322"/>
    </w:pPr>
  </w:style>
  <w:style w:type="paragraph" w:styleId="a4">
    <w:name w:val="header"/>
    <w:basedOn w:val="a"/>
    <w:link w:val="a5"/>
    <w:uiPriority w:val="99"/>
    <w:unhideWhenUsed/>
    <w:rsid w:val="00C72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2D8F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C72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2D8F"/>
    <w:rPr>
      <w:rFonts w:ascii="微軟正黑體" w:eastAsia="微軟正黑體" w:hAnsi="微軟正黑體" w:cs="微軟正黑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謝穎慧</cp:lastModifiedBy>
  <cp:revision>7</cp:revision>
  <dcterms:created xsi:type="dcterms:W3CDTF">2021-12-03T02:55:00Z</dcterms:created>
  <dcterms:modified xsi:type="dcterms:W3CDTF">2021-12-13T08:49:00Z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2021-10-26T00:00:00Z</vt:filetime>
  </property>
</Properties>
</file>